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AB287" w14:textId="77777777" w:rsidR="00FE3F75" w:rsidRPr="002630CD" w:rsidRDefault="00FE3F75" w:rsidP="002630CD">
      <w:pPr>
        <w:pStyle w:val="Heading5"/>
        <w:jc w:val="left"/>
        <w:rPr>
          <w:rFonts w:cs="Arial"/>
          <w:b w:val="0"/>
          <w:sz w:val="24"/>
          <w:szCs w:val="24"/>
        </w:rPr>
        <w:sectPr w:rsidR="00FE3F75" w:rsidRPr="002630CD" w:rsidSect="008501AB">
          <w:footerReference w:type="default" r:id="rId8"/>
          <w:headerReference w:type="first" r:id="rId9"/>
          <w:footerReference w:type="first" r:id="rId10"/>
          <w:type w:val="continuous"/>
          <w:pgSz w:w="12240" w:h="15840"/>
          <w:pgMar w:top="2127" w:right="1440" w:bottom="1440" w:left="1440" w:header="720" w:footer="720" w:gutter="0"/>
          <w:cols w:space="720"/>
          <w:titlePg/>
          <w:docGrid w:linePitch="326"/>
        </w:sectPr>
      </w:pPr>
    </w:p>
    <w:p w14:paraId="4ADDE213" w14:textId="77777777" w:rsidR="001D23D5" w:rsidRPr="00995C48" w:rsidRDefault="001D23D5" w:rsidP="001D23D5">
      <w:pPr>
        <w:rPr>
          <w:rFonts w:ascii="Arial" w:hAnsi="Arial" w:cs="Arial"/>
          <w:iCs/>
          <w:color w:val="232323"/>
          <w:sz w:val="22"/>
          <w:szCs w:val="22"/>
          <w:shd w:val="clear" w:color="auto" w:fill="FFFFFF"/>
        </w:rPr>
      </w:pPr>
      <w:r w:rsidRPr="00995C48">
        <w:rPr>
          <w:rFonts w:ascii="Arial" w:hAnsi="Arial" w:cs="Arial"/>
          <w:iCs/>
          <w:color w:val="232323"/>
          <w:sz w:val="22"/>
          <w:szCs w:val="22"/>
          <w:shd w:val="clear" w:color="auto" w:fill="FFFFFF"/>
        </w:rPr>
        <w:t>In all we do, we have the freedom to be our best self, belong, excel….</w:t>
      </w:r>
    </w:p>
    <w:p w14:paraId="3D36D50F" w14:textId="77777777" w:rsidR="001D23D5" w:rsidRPr="00A84BCE" w:rsidRDefault="001D23D5" w:rsidP="001D23D5">
      <w:pPr>
        <w:rPr>
          <w:rFonts w:ascii="Arial" w:hAnsi="Arial" w:cs="Arial"/>
          <w:sz w:val="22"/>
          <w:szCs w:val="22"/>
        </w:rPr>
      </w:pPr>
    </w:p>
    <w:p w14:paraId="0DC24AEA" w14:textId="77777777" w:rsidR="001D23D5" w:rsidRDefault="001D23D5" w:rsidP="001D23D5">
      <w:pPr>
        <w:rPr>
          <w:rFonts w:ascii="Arial" w:eastAsia="Times New Roman" w:hAnsi="Arial" w:cs="Arial"/>
          <w:b/>
          <w:bCs/>
          <w:color w:val="002060"/>
          <w:sz w:val="22"/>
          <w:szCs w:val="22"/>
          <w:lang w:val="en-CA" w:eastAsia="en-CA"/>
        </w:rPr>
      </w:pPr>
    </w:p>
    <w:p w14:paraId="7B987856" w14:textId="250D6401" w:rsidR="001D23D5" w:rsidRPr="00A84BCE" w:rsidRDefault="001D23D5" w:rsidP="001D23D5">
      <w:pPr>
        <w:rPr>
          <w:rFonts w:ascii="Arial" w:eastAsia="Times New Roman" w:hAnsi="Arial" w:cs="Arial"/>
          <w:color w:val="002060"/>
          <w:sz w:val="22"/>
          <w:szCs w:val="22"/>
          <w:lang w:val="en-CA" w:eastAsia="en-CA"/>
        </w:rPr>
      </w:pPr>
      <w:r w:rsidRPr="00A84BCE">
        <w:rPr>
          <w:rFonts w:ascii="Arial" w:eastAsia="Times New Roman" w:hAnsi="Arial" w:cs="Arial"/>
          <w:b/>
          <w:bCs/>
          <w:color w:val="002060"/>
          <w:sz w:val="22"/>
          <w:szCs w:val="22"/>
          <w:lang w:val="en-CA" w:eastAsia="en-CA"/>
        </w:rPr>
        <w:t>Why Innisfil?</w:t>
      </w:r>
    </w:p>
    <w:p w14:paraId="234D7DEB" w14:textId="77777777" w:rsidR="001D23D5" w:rsidRPr="00A84BCE" w:rsidRDefault="001D23D5" w:rsidP="001D23D5">
      <w:pPr>
        <w:rPr>
          <w:rFonts w:ascii="Arial" w:eastAsia="Times New Roman" w:hAnsi="Arial" w:cs="Arial"/>
          <w:sz w:val="22"/>
          <w:szCs w:val="22"/>
          <w:lang w:val="en-CA" w:eastAsia="en-CA"/>
        </w:rPr>
      </w:pPr>
    </w:p>
    <w:p w14:paraId="514277B0" w14:textId="45500F2A" w:rsidR="001D23D5" w:rsidRDefault="00A05AE5" w:rsidP="001D23D5">
      <w:pPr>
        <w:rPr>
          <w:rFonts w:ascii="Arial" w:eastAsia="Times New Roman" w:hAnsi="Arial" w:cs="Arial"/>
          <w:color w:val="000000"/>
          <w:sz w:val="22"/>
          <w:szCs w:val="22"/>
          <w:lang w:val="en-CA" w:eastAsia="en-CA"/>
        </w:rPr>
      </w:pPr>
      <w:r w:rsidRPr="00A05AE5">
        <w:rPr>
          <w:rFonts w:ascii="Arial" w:eastAsia="Times New Roman" w:hAnsi="Arial" w:cs="Arial"/>
          <w:color w:val="000000"/>
          <w:sz w:val="22"/>
          <w:szCs w:val="22"/>
          <w:lang w:val="en-CA" w:eastAsia="en-CA"/>
        </w:rPr>
        <w:t>Join a community-focused team that thrives on doing things differently to better serve its residents. Innisfil is an award-winning municipality applying two hundred years of small-town independence and collaboration towards a future of innovation and prosperity. Strategically located next to several major urban centres, Innisfil’s central location combines big city access with small-town feel, high quality of life and a strong local workforce. With several exciting projects underway such as Orbit and the development of a new South Campus of the Royal Victoria Regional Health Centre, Innisfil is connected for business and poised for significant growth. Situated on the western shore of Lake Simcoe, Innisfil’s scenic landscape featuring miles of waterfront, woodlands and farm fields are natural assets that make Innisfil the perfect place to mix business and pleasure. Just minutes from desk to dock, Innisfil has something for everyone.</w:t>
      </w:r>
    </w:p>
    <w:p w14:paraId="7EDF5ADB" w14:textId="77777777" w:rsidR="00A05AE5" w:rsidRPr="00A84BCE" w:rsidRDefault="00A05AE5" w:rsidP="001D23D5">
      <w:pPr>
        <w:rPr>
          <w:rFonts w:ascii="Arial" w:hAnsi="Arial" w:cs="Arial"/>
          <w:i/>
          <w:sz w:val="22"/>
          <w:szCs w:val="22"/>
          <w:shd w:val="clear" w:color="auto" w:fill="FFFFFF"/>
        </w:rPr>
      </w:pPr>
    </w:p>
    <w:p w14:paraId="6158F8D7" w14:textId="77777777" w:rsidR="00F434A9" w:rsidRDefault="00F434A9" w:rsidP="00F434A9">
      <w:pPr>
        <w:rPr>
          <w:rFonts w:ascii="Arial" w:eastAsia="Times New Roman" w:hAnsi="Arial" w:cs="Arial"/>
          <w:b/>
          <w:bCs/>
          <w:color w:val="002060"/>
          <w:sz w:val="22"/>
          <w:szCs w:val="22"/>
          <w:lang w:val="en-CA" w:eastAsia="en-CA"/>
        </w:rPr>
      </w:pPr>
      <w:bookmarkStart w:id="0" w:name="_Hlk90566259"/>
      <w:r w:rsidRPr="00A84BCE">
        <w:rPr>
          <w:rFonts w:ascii="Arial" w:eastAsia="Times New Roman" w:hAnsi="Arial" w:cs="Arial"/>
          <w:b/>
          <w:bCs/>
          <w:color w:val="002060"/>
          <w:sz w:val="22"/>
          <w:szCs w:val="22"/>
          <w:lang w:val="en-CA" w:eastAsia="en-CA"/>
        </w:rPr>
        <w:t>Why You?</w:t>
      </w:r>
    </w:p>
    <w:p w14:paraId="3272A472" w14:textId="77777777" w:rsidR="00652E18" w:rsidRDefault="00652E18" w:rsidP="00F434A9">
      <w:pPr>
        <w:rPr>
          <w:rFonts w:ascii="Arial" w:eastAsia="Times New Roman" w:hAnsi="Arial" w:cs="Arial"/>
          <w:b/>
          <w:bCs/>
          <w:color w:val="002060"/>
          <w:sz w:val="22"/>
          <w:szCs w:val="22"/>
          <w:lang w:val="en-CA" w:eastAsia="en-CA"/>
        </w:rPr>
      </w:pPr>
    </w:p>
    <w:p w14:paraId="00F48CE3" w14:textId="4615F8EC" w:rsidR="00652E18" w:rsidRPr="00652E18" w:rsidRDefault="00652E18" w:rsidP="00F434A9">
      <w:pPr>
        <w:rPr>
          <w:rFonts w:ascii="Arial" w:eastAsia="Times New Roman" w:hAnsi="Arial" w:cs="Arial"/>
          <w:sz w:val="22"/>
          <w:szCs w:val="22"/>
          <w:lang w:val="en-CA" w:eastAsia="en-CA"/>
        </w:rPr>
      </w:pPr>
      <w:r w:rsidRPr="00652E18">
        <w:rPr>
          <w:rFonts w:ascii="Arial" w:eastAsia="Times New Roman" w:hAnsi="Arial" w:cs="Arial"/>
          <w:sz w:val="22"/>
          <w:szCs w:val="22"/>
          <w:lang w:val="en-CA" w:eastAsia="en-CA"/>
        </w:rPr>
        <w:t>Join the Operations Department at the Town of Innisfil, where your expertise is crucial to our "Community First</w:t>
      </w:r>
      <w:r w:rsidR="00E468E1">
        <w:rPr>
          <w:rFonts w:ascii="Arial" w:eastAsia="Times New Roman" w:hAnsi="Arial" w:cs="Arial"/>
          <w:sz w:val="22"/>
          <w:szCs w:val="22"/>
          <w:lang w:val="en-CA" w:eastAsia="en-CA"/>
        </w:rPr>
        <w:t>.</w:t>
      </w:r>
      <w:r w:rsidRPr="00652E18">
        <w:rPr>
          <w:rFonts w:ascii="Arial" w:eastAsia="Times New Roman" w:hAnsi="Arial" w:cs="Arial"/>
          <w:sz w:val="22"/>
          <w:szCs w:val="22"/>
          <w:lang w:val="en-CA" w:eastAsia="en-CA"/>
        </w:rPr>
        <w:t xml:space="preserve"> Future Ready. Balance Always." strategic vision. </w:t>
      </w:r>
      <w:r w:rsidR="001C4F64">
        <w:rPr>
          <w:rFonts w:ascii="Arial" w:eastAsia="Times New Roman" w:hAnsi="Arial" w:cs="Arial"/>
          <w:sz w:val="22"/>
          <w:szCs w:val="22"/>
          <w:lang w:val="en-CA" w:eastAsia="en-CA"/>
        </w:rPr>
        <w:t>The Operations Department is responsible for</w:t>
      </w:r>
      <w:r w:rsidRPr="00652E18">
        <w:rPr>
          <w:rFonts w:ascii="Arial" w:eastAsia="Times New Roman" w:hAnsi="Arial" w:cs="Arial"/>
          <w:sz w:val="22"/>
          <w:szCs w:val="22"/>
          <w:lang w:val="en-CA" w:eastAsia="en-CA"/>
        </w:rPr>
        <w:t xml:space="preserve"> </w:t>
      </w:r>
      <w:r w:rsidRPr="000D1FF3">
        <w:rPr>
          <w:rFonts w:ascii="Arial" w:eastAsia="Times New Roman" w:hAnsi="Arial" w:cs="Arial"/>
          <w:sz w:val="22"/>
          <w:szCs w:val="22"/>
          <w:lang w:val="en-CA" w:eastAsia="en-CA"/>
        </w:rPr>
        <w:t xml:space="preserve">overseeing public works </w:t>
      </w:r>
      <w:r w:rsidR="00576D62">
        <w:rPr>
          <w:rFonts w:ascii="Arial" w:eastAsia="Times New Roman" w:hAnsi="Arial" w:cs="Arial"/>
          <w:sz w:val="22"/>
          <w:szCs w:val="22"/>
          <w:lang w:val="en-CA" w:eastAsia="en-CA"/>
        </w:rPr>
        <w:t>including</w:t>
      </w:r>
      <w:r w:rsidRPr="000D1FF3">
        <w:rPr>
          <w:rFonts w:ascii="Arial" w:eastAsia="Times New Roman" w:hAnsi="Arial" w:cs="Arial"/>
          <w:sz w:val="22"/>
          <w:szCs w:val="22"/>
          <w:lang w:val="en-CA" w:eastAsia="en-CA"/>
        </w:rPr>
        <w:t xml:space="preserve"> road and infrastructure maintenance</w:t>
      </w:r>
      <w:r w:rsidR="00117E6C">
        <w:rPr>
          <w:rFonts w:ascii="Arial" w:eastAsia="Times New Roman" w:hAnsi="Arial" w:cs="Arial"/>
          <w:sz w:val="22"/>
          <w:szCs w:val="22"/>
          <w:lang w:val="en-CA" w:eastAsia="en-CA"/>
        </w:rPr>
        <w:t xml:space="preserve"> </w:t>
      </w:r>
      <w:r w:rsidRPr="000D1FF3">
        <w:rPr>
          <w:rFonts w:ascii="Arial" w:eastAsia="Times New Roman" w:hAnsi="Arial" w:cs="Arial"/>
          <w:sz w:val="22"/>
          <w:szCs w:val="22"/>
          <w:lang w:val="en-CA" w:eastAsia="en-CA"/>
        </w:rPr>
        <w:t xml:space="preserve">ensuring safety and </w:t>
      </w:r>
      <w:r w:rsidR="00117E6C" w:rsidRPr="000D1FF3">
        <w:rPr>
          <w:rFonts w:ascii="Arial" w:eastAsia="Times New Roman" w:hAnsi="Arial" w:cs="Arial"/>
          <w:sz w:val="22"/>
          <w:szCs w:val="22"/>
          <w:lang w:val="en-CA" w:eastAsia="en-CA"/>
        </w:rPr>
        <w:t>efficienc</w:t>
      </w:r>
      <w:r w:rsidR="00117E6C">
        <w:rPr>
          <w:rFonts w:ascii="Arial" w:eastAsia="Times New Roman" w:hAnsi="Arial" w:cs="Arial"/>
          <w:sz w:val="22"/>
          <w:szCs w:val="22"/>
          <w:lang w:val="en-CA" w:eastAsia="en-CA"/>
        </w:rPr>
        <w:t>y, as well as r</w:t>
      </w:r>
      <w:r w:rsidRPr="00652E18">
        <w:rPr>
          <w:rFonts w:ascii="Arial" w:eastAsia="Times New Roman" w:hAnsi="Arial" w:cs="Arial"/>
          <w:sz w:val="22"/>
          <w:szCs w:val="22"/>
          <w:lang w:val="en-CA" w:eastAsia="en-CA"/>
        </w:rPr>
        <w:t>esilience in service delivery. If you are dedicated, proactive, and eager to make a positive difference in our community, we want to hear from you!</w:t>
      </w:r>
    </w:p>
    <w:p w14:paraId="2D4F4D3D" w14:textId="77777777" w:rsidR="00F434A9" w:rsidRPr="00A84BCE" w:rsidRDefault="00F434A9" w:rsidP="00F434A9">
      <w:pPr>
        <w:rPr>
          <w:rFonts w:ascii="Arial" w:eastAsia="Times New Roman" w:hAnsi="Arial" w:cs="Arial"/>
          <w:sz w:val="22"/>
          <w:szCs w:val="22"/>
          <w:lang w:val="en-CA" w:eastAsia="en-CA"/>
        </w:rPr>
      </w:pPr>
    </w:p>
    <w:p w14:paraId="5652DDAC" w14:textId="0719D2CE" w:rsidR="00F434A9" w:rsidRDefault="00F434A9" w:rsidP="007C4AED">
      <w:pPr>
        <w:rPr>
          <w:rFonts w:ascii="Arial" w:hAnsi="Arial" w:cs="Arial"/>
          <w:sz w:val="22"/>
          <w:szCs w:val="22"/>
        </w:rPr>
      </w:pPr>
      <w:r>
        <w:rPr>
          <w:rFonts w:ascii="Arial" w:hAnsi="Arial" w:cs="Arial"/>
          <w:sz w:val="22"/>
          <w:szCs w:val="22"/>
        </w:rPr>
        <w:t xml:space="preserve">We are looking for a dynamic and collaborative </w:t>
      </w:r>
      <w:r w:rsidR="004F1990">
        <w:rPr>
          <w:rFonts w:ascii="Arial" w:hAnsi="Arial" w:cs="Arial"/>
          <w:sz w:val="22"/>
          <w:szCs w:val="22"/>
        </w:rPr>
        <w:t>leader</w:t>
      </w:r>
      <w:r w:rsidR="00F31636">
        <w:rPr>
          <w:rFonts w:ascii="Arial" w:hAnsi="Arial" w:cs="Arial"/>
          <w:sz w:val="22"/>
          <w:szCs w:val="22"/>
        </w:rPr>
        <w:t xml:space="preserve"> </w:t>
      </w:r>
      <w:r w:rsidR="0092791D">
        <w:rPr>
          <w:rFonts w:ascii="Arial" w:hAnsi="Arial" w:cs="Arial"/>
          <w:sz w:val="22"/>
          <w:szCs w:val="22"/>
        </w:rPr>
        <w:t xml:space="preserve">to join </w:t>
      </w:r>
      <w:r w:rsidR="00652E18">
        <w:rPr>
          <w:rFonts w:ascii="Arial" w:hAnsi="Arial" w:cs="Arial"/>
          <w:sz w:val="22"/>
          <w:szCs w:val="22"/>
        </w:rPr>
        <w:t xml:space="preserve">our team </w:t>
      </w:r>
      <w:r w:rsidR="00F31636">
        <w:rPr>
          <w:rFonts w:ascii="Arial" w:hAnsi="Arial" w:cs="Arial"/>
          <w:sz w:val="22"/>
          <w:szCs w:val="22"/>
        </w:rPr>
        <w:t>as</w:t>
      </w:r>
      <w:r w:rsidR="00F31636" w:rsidRPr="00241A23">
        <w:rPr>
          <w:rFonts w:ascii="Arial" w:hAnsi="Arial" w:cs="Arial"/>
          <w:sz w:val="22"/>
          <w:szCs w:val="22"/>
        </w:rPr>
        <w:t xml:space="preserve"> </w:t>
      </w:r>
      <w:r w:rsidR="004F1990" w:rsidRPr="004F1990">
        <w:rPr>
          <w:rFonts w:ascii="Arial" w:hAnsi="Arial" w:cs="Arial"/>
          <w:sz w:val="22"/>
          <w:szCs w:val="22"/>
        </w:rPr>
        <w:t>Field Supervisor - Operations (Roads)</w:t>
      </w:r>
      <w:r w:rsidR="00652E18">
        <w:rPr>
          <w:rFonts w:ascii="Arial" w:hAnsi="Arial" w:cs="Arial"/>
          <w:sz w:val="22"/>
          <w:szCs w:val="22"/>
        </w:rPr>
        <w:t xml:space="preserve">! In this role </w:t>
      </w:r>
      <w:r w:rsidR="007C4AED">
        <w:rPr>
          <w:rFonts w:ascii="Arial" w:hAnsi="Arial" w:cs="Arial"/>
          <w:sz w:val="22"/>
          <w:szCs w:val="22"/>
        </w:rPr>
        <w:t xml:space="preserve">you </w:t>
      </w:r>
      <w:r w:rsidR="007C4AED" w:rsidRPr="007C4AED">
        <w:rPr>
          <w:rFonts w:ascii="Arial" w:hAnsi="Arial" w:cs="Arial"/>
          <w:sz w:val="22"/>
          <w:szCs w:val="22"/>
        </w:rPr>
        <w:t xml:space="preserve">will </w:t>
      </w:r>
      <w:r w:rsidR="00CC5573">
        <w:rPr>
          <w:rFonts w:ascii="Arial" w:hAnsi="Arial" w:cs="Arial"/>
          <w:sz w:val="22"/>
          <w:szCs w:val="22"/>
        </w:rPr>
        <w:t xml:space="preserve">be </w:t>
      </w:r>
      <w:r w:rsidR="00CC5573" w:rsidRPr="00CC5573">
        <w:rPr>
          <w:rFonts w:ascii="Arial" w:hAnsi="Arial" w:cs="Arial"/>
          <w:sz w:val="22"/>
          <w:szCs w:val="22"/>
        </w:rPr>
        <w:t xml:space="preserve">responsible for the supervision and activities of the </w:t>
      </w:r>
      <w:r w:rsidR="00CC5573">
        <w:rPr>
          <w:rFonts w:ascii="Arial" w:hAnsi="Arial" w:cs="Arial"/>
          <w:sz w:val="22"/>
          <w:szCs w:val="22"/>
        </w:rPr>
        <w:t>Roads</w:t>
      </w:r>
      <w:r w:rsidR="00CC5573" w:rsidRPr="00CC5573">
        <w:rPr>
          <w:rFonts w:ascii="Arial" w:hAnsi="Arial" w:cs="Arial"/>
          <w:sz w:val="22"/>
          <w:szCs w:val="22"/>
        </w:rPr>
        <w:t xml:space="preserve"> team</w:t>
      </w:r>
      <w:r w:rsidR="00117E6C">
        <w:rPr>
          <w:rFonts w:ascii="Arial" w:hAnsi="Arial" w:cs="Arial"/>
          <w:sz w:val="22"/>
          <w:szCs w:val="22"/>
        </w:rPr>
        <w:t>,</w:t>
      </w:r>
      <w:r w:rsidR="00117E6C" w:rsidRPr="00117E6C">
        <w:rPr>
          <w:rFonts w:ascii="Arial" w:hAnsi="Arial" w:cs="Arial"/>
          <w:sz w:val="22"/>
          <w:szCs w:val="22"/>
        </w:rPr>
        <w:t xml:space="preserve"> </w:t>
      </w:r>
      <w:r w:rsidR="00CC29F5">
        <w:rPr>
          <w:rFonts w:ascii="Arial" w:hAnsi="Arial" w:cs="Arial"/>
          <w:sz w:val="22"/>
          <w:szCs w:val="22"/>
        </w:rPr>
        <w:t>as well as</w:t>
      </w:r>
      <w:r>
        <w:rPr>
          <w:rFonts w:ascii="Arial" w:hAnsi="Arial" w:cs="Arial"/>
          <w:sz w:val="22"/>
          <w:szCs w:val="22"/>
        </w:rPr>
        <w:t>:</w:t>
      </w:r>
    </w:p>
    <w:p w14:paraId="7693C5BF" w14:textId="77777777" w:rsidR="00F31636" w:rsidRDefault="00F31636" w:rsidP="00F434A9">
      <w:pPr>
        <w:rPr>
          <w:rFonts w:ascii="Arial" w:hAnsi="Arial" w:cs="Arial"/>
          <w:sz w:val="22"/>
          <w:szCs w:val="22"/>
        </w:rPr>
      </w:pPr>
    </w:p>
    <w:p w14:paraId="6A9639E6" w14:textId="429EA45B" w:rsidR="00CC5573" w:rsidRDefault="00CC5573" w:rsidP="00CC5573">
      <w:pPr>
        <w:pStyle w:val="ListParagraph"/>
        <w:numPr>
          <w:ilvl w:val="0"/>
          <w:numId w:val="10"/>
        </w:numPr>
        <w:rPr>
          <w:rFonts w:ascii="Arial" w:hAnsi="Arial" w:cs="Arial"/>
        </w:rPr>
      </w:pPr>
      <w:r>
        <w:rPr>
          <w:rFonts w:ascii="Arial" w:hAnsi="Arial" w:cs="Arial"/>
        </w:rPr>
        <w:t>Providing</w:t>
      </w:r>
      <w:r w:rsidRPr="00CC5573">
        <w:rPr>
          <w:rFonts w:ascii="Arial" w:hAnsi="Arial" w:cs="Arial"/>
        </w:rPr>
        <w:t xml:space="preserve"> superior leadership through coaching, mentoring, change management and continuous improvement initiatives. </w:t>
      </w:r>
    </w:p>
    <w:p w14:paraId="18F3E688" w14:textId="0E803252" w:rsidR="00576D62" w:rsidRDefault="00576D62" w:rsidP="00576D62">
      <w:pPr>
        <w:pStyle w:val="ListParagraph"/>
        <w:numPr>
          <w:ilvl w:val="0"/>
          <w:numId w:val="10"/>
        </w:numPr>
        <w:rPr>
          <w:rFonts w:ascii="Arial" w:hAnsi="Arial" w:cs="Arial"/>
        </w:rPr>
      </w:pPr>
      <w:r>
        <w:rPr>
          <w:rFonts w:ascii="Arial" w:hAnsi="Arial" w:cs="Arial"/>
        </w:rPr>
        <w:t xml:space="preserve">Supervising </w:t>
      </w:r>
      <w:r w:rsidRPr="00CC5573">
        <w:rPr>
          <w:rFonts w:ascii="Arial" w:hAnsi="Arial" w:cs="Arial"/>
        </w:rPr>
        <w:t>service area staff including participating on hiring committees, staff training, development, performance management/review, health and safety, collective agreement administration, discipline, and grievance response</w:t>
      </w:r>
      <w:r>
        <w:rPr>
          <w:rFonts w:ascii="Arial" w:hAnsi="Arial" w:cs="Arial"/>
        </w:rPr>
        <w:t>.</w:t>
      </w:r>
    </w:p>
    <w:p w14:paraId="6C7CBA6F" w14:textId="3AF9F745" w:rsidR="00CC5573" w:rsidRDefault="00CC5573" w:rsidP="00CC5573">
      <w:pPr>
        <w:pStyle w:val="ListParagraph"/>
        <w:numPr>
          <w:ilvl w:val="0"/>
          <w:numId w:val="10"/>
        </w:numPr>
        <w:rPr>
          <w:rFonts w:ascii="Arial" w:hAnsi="Arial" w:cs="Arial"/>
        </w:rPr>
      </w:pPr>
      <w:r w:rsidRPr="00CC5573">
        <w:rPr>
          <w:rFonts w:ascii="Arial" w:hAnsi="Arial" w:cs="Arial"/>
        </w:rPr>
        <w:t xml:space="preserve">Coordinating and assigning staff duties and responsibilities, delegating tasks to staff to be completed </w:t>
      </w:r>
      <w:proofErr w:type="gramStart"/>
      <w:r w:rsidRPr="00CC5573">
        <w:rPr>
          <w:rFonts w:ascii="Arial" w:hAnsi="Arial" w:cs="Arial"/>
        </w:rPr>
        <w:t>on a daily basis</w:t>
      </w:r>
      <w:proofErr w:type="gramEnd"/>
      <w:r w:rsidRPr="00CC5573">
        <w:rPr>
          <w:rFonts w:ascii="Arial" w:hAnsi="Arial" w:cs="Arial"/>
        </w:rPr>
        <w:t xml:space="preserve"> delivered in a safe and operationally efficient manner</w:t>
      </w:r>
      <w:r>
        <w:rPr>
          <w:rFonts w:ascii="Arial" w:hAnsi="Arial" w:cs="Arial"/>
        </w:rPr>
        <w:t xml:space="preserve">; visiting </w:t>
      </w:r>
      <w:r w:rsidRPr="00CC5573">
        <w:rPr>
          <w:rFonts w:ascii="Arial" w:hAnsi="Arial" w:cs="Arial"/>
        </w:rPr>
        <w:t>work sites to connect with staff, updat</w:t>
      </w:r>
      <w:r w:rsidR="00576D62">
        <w:rPr>
          <w:rFonts w:ascii="Arial" w:hAnsi="Arial" w:cs="Arial"/>
        </w:rPr>
        <w:t>ing</w:t>
      </w:r>
      <w:r w:rsidRPr="00CC5573">
        <w:rPr>
          <w:rFonts w:ascii="Arial" w:hAnsi="Arial" w:cs="Arial"/>
        </w:rPr>
        <w:t xml:space="preserve"> work assignments to ensure staff </w:t>
      </w:r>
      <w:r w:rsidR="00576D62">
        <w:rPr>
          <w:rFonts w:ascii="Arial" w:hAnsi="Arial" w:cs="Arial"/>
        </w:rPr>
        <w:t>are</w:t>
      </w:r>
      <w:r w:rsidRPr="00CC5573">
        <w:rPr>
          <w:rFonts w:ascii="Arial" w:hAnsi="Arial" w:cs="Arial"/>
        </w:rPr>
        <w:t xml:space="preserve"> working in a health and safety-minded manner.</w:t>
      </w:r>
    </w:p>
    <w:p w14:paraId="0336F111" w14:textId="4665381D" w:rsidR="000D0464" w:rsidRPr="000D0464" w:rsidRDefault="000D0464" w:rsidP="000D0464">
      <w:pPr>
        <w:pStyle w:val="ListParagraph"/>
        <w:numPr>
          <w:ilvl w:val="0"/>
          <w:numId w:val="10"/>
        </w:numPr>
        <w:rPr>
          <w:rFonts w:ascii="Arial" w:hAnsi="Arial" w:cs="Arial"/>
        </w:rPr>
      </w:pPr>
      <w:r>
        <w:rPr>
          <w:rFonts w:ascii="Arial" w:hAnsi="Arial" w:cs="Arial"/>
        </w:rPr>
        <w:t>F</w:t>
      </w:r>
      <w:r w:rsidRPr="000D0464">
        <w:rPr>
          <w:rFonts w:ascii="Arial" w:hAnsi="Arial" w:cs="Arial"/>
        </w:rPr>
        <w:t>acilitat</w:t>
      </w:r>
      <w:r w:rsidR="007E02C0">
        <w:rPr>
          <w:rFonts w:ascii="Arial" w:hAnsi="Arial" w:cs="Arial"/>
        </w:rPr>
        <w:t>ing</w:t>
      </w:r>
      <w:r w:rsidRPr="000D0464">
        <w:rPr>
          <w:rFonts w:ascii="Arial" w:hAnsi="Arial" w:cs="Arial"/>
        </w:rPr>
        <w:t xml:space="preserve"> and oversee</w:t>
      </w:r>
      <w:r w:rsidR="007E02C0">
        <w:rPr>
          <w:rFonts w:ascii="Arial" w:hAnsi="Arial" w:cs="Arial"/>
        </w:rPr>
        <w:t>ing</w:t>
      </w:r>
      <w:r w:rsidRPr="000D0464">
        <w:rPr>
          <w:rFonts w:ascii="Arial" w:hAnsi="Arial" w:cs="Arial"/>
        </w:rPr>
        <w:t xml:space="preserve"> the administration of in-house and consultant administered infrastructure projects </w:t>
      </w:r>
      <w:r w:rsidR="00B473A8" w:rsidRPr="000D0464">
        <w:rPr>
          <w:rFonts w:ascii="Arial" w:hAnsi="Arial" w:cs="Arial"/>
        </w:rPr>
        <w:t>includi</w:t>
      </w:r>
      <w:r w:rsidR="00B473A8">
        <w:rPr>
          <w:rFonts w:ascii="Arial" w:hAnsi="Arial" w:cs="Arial"/>
        </w:rPr>
        <w:t>ng</w:t>
      </w:r>
      <w:r w:rsidRPr="000D0464">
        <w:rPr>
          <w:rFonts w:ascii="Arial" w:hAnsi="Arial" w:cs="Arial"/>
        </w:rPr>
        <w:t xml:space="preserve"> </w:t>
      </w:r>
      <w:r w:rsidR="007E02C0">
        <w:rPr>
          <w:rFonts w:ascii="Arial" w:hAnsi="Arial" w:cs="Arial"/>
        </w:rPr>
        <w:t xml:space="preserve">the </w:t>
      </w:r>
      <w:r w:rsidRPr="000D0464">
        <w:rPr>
          <w:rFonts w:ascii="Arial" w:hAnsi="Arial" w:cs="Arial"/>
        </w:rPr>
        <w:t>prepar</w:t>
      </w:r>
      <w:r w:rsidR="007E02C0">
        <w:rPr>
          <w:rFonts w:ascii="Arial" w:hAnsi="Arial" w:cs="Arial"/>
        </w:rPr>
        <w:t>ation of</w:t>
      </w:r>
      <w:r w:rsidRPr="000D0464">
        <w:rPr>
          <w:rFonts w:ascii="Arial" w:hAnsi="Arial" w:cs="Arial"/>
        </w:rPr>
        <w:t xml:space="preserve"> design criteria/plans/specifications; preliminary and detailed project material and cost estimates; conducting field inspection and site supervision and evaluating roadway surface and base conditions.</w:t>
      </w:r>
    </w:p>
    <w:p w14:paraId="552CEC86" w14:textId="07077684" w:rsidR="009F27C2" w:rsidRPr="00CC5573" w:rsidRDefault="009F27C2" w:rsidP="00CC5573">
      <w:pPr>
        <w:pStyle w:val="ListParagraph"/>
        <w:numPr>
          <w:ilvl w:val="0"/>
          <w:numId w:val="10"/>
        </w:numPr>
        <w:rPr>
          <w:rFonts w:ascii="Arial" w:hAnsi="Arial" w:cs="Arial"/>
        </w:rPr>
      </w:pPr>
      <w:r w:rsidRPr="009F27C2">
        <w:rPr>
          <w:rFonts w:ascii="Arial" w:hAnsi="Arial" w:cs="Arial"/>
        </w:rPr>
        <w:t>Supervis</w:t>
      </w:r>
      <w:r w:rsidR="007E02C0">
        <w:rPr>
          <w:rFonts w:ascii="Arial" w:hAnsi="Arial" w:cs="Arial"/>
        </w:rPr>
        <w:t>ing the</w:t>
      </w:r>
      <w:r w:rsidRPr="009F27C2">
        <w:rPr>
          <w:rFonts w:ascii="Arial" w:hAnsi="Arial" w:cs="Arial"/>
        </w:rPr>
        <w:t xml:space="preserve"> installation and construction of the work site according to contract requirements and verify</w:t>
      </w:r>
      <w:r w:rsidR="007E02C0">
        <w:rPr>
          <w:rFonts w:ascii="Arial" w:hAnsi="Arial" w:cs="Arial"/>
        </w:rPr>
        <w:t>ing</w:t>
      </w:r>
      <w:r w:rsidRPr="009F27C2">
        <w:rPr>
          <w:rFonts w:ascii="Arial" w:hAnsi="Arial" w:cs="Arial"/>
        </w:rPr>
        <w:t xml:space="preserve"> compliance with the Occupational Health &amp; Safety Act, the Region’s Health and Safety Policies &amp; Procedures Manual and other Regulatory Agencies (MECP, MNRF, etc.)</w:t>
      </w:r>
      <w:r w:rsidR="00D541EE">
        <w:rPr>
          <w:rFonts w:ascii="Arial" w:hAnsi="Arial" w:cs="Arial"/>
        </w:rPr>
        <w:t>.</w:t>
      </w:r>
    </w:p>
    <w:p w14:paraId="0B4188DC" w14:textId="79DDED86" w:rsidR="00CC5573" w:rsidRDefault="00CC5573" w:rsidP="004F1990">
      <w:pPr>
        <w:pStyle w:val="ListParagraph"/>
        <w:numPr>
          <w:ilvl w:val="0"/>
          <w:numId w:val="10"/>
        </w:numPr>
        <w:rPr>
          <w:rFonts w:ascii="Arial" w:hAnsi="Arial" w:cs="Arial"/>
        </w:rPr>
      </w:pPr>
      <w:r>
        <w:rPr>
          <w:rFonts w:ascii="Arial" w:hAnsi="Arial" w:cs="Arial"/>
        </w:rPr>
        <w:lastRenderedPageBreak/>
        <w:t xml:space="preserve">Proactively </w:t>
      </w:r>
      <w:r w:rsidRPr="00CC5573">
        <w:rPr>
          <w:rFonts w:ascii="Arial" w:hAnsi="Arial" w:cs="Arial"/>
        </w:rPr>
        <w:t>ensur</w:t>
      </w:r>
      <w:r>
        <w:rPr>
          <w:rFonts w:ascii="Arial" w:hAnsi="Arial" w:cs="Arial"/>
        </w:rPr>
        <w:t>ing</w:t>
      </w:r>
      <w:r w:rsidRPr="00CC5573">
        <w:rPr>
          <w:rFonts w:ascii="Arial" w:hAnsi="Arial" w:cs="Arial"/>
        </w:rPr>
        <w:t xml:space="preserve"> that all aspects of Health and Safety required by Town Policies and the Occupational Health and Safety are being actively addressed, monitored and complied with</w:t>
      </w:r>
      <w:r w:rsidR="00E27CD0">
        <w:rPr>
          <w:rFonts w:ascii="Arial" w:hAnsi="Arial" w:cs="Arial"/>
        </w:rPr>
        <w:t>.</w:t>
      </w:r>
    </w:p>
    <w:p w14:paraId="691D487B" w14:textId="2C8CE5D8" w:rsidR="00CC5573" w:rsidRDefault="00CC5573" w:rsidP="004F1990">
      <w:pPr>
        <w:pStyle w:val="ListParagraph"/>
        <w:numPr>
          <w:ilvl w:val="0"/>
          <w:numId w:val="10"/>
        </w:numPr>
        <w:rPr>
          <w:rFonts w:ascii="Arial" w:hAnsi="Arial" w:cs="Arial"/>
        </w:rPr>
      </w:pPr>
      <w:r>
        <w:rPr>
          <w:rFonts w:ascii="Arial" w:hAnsi="Arial" w:cs="Arial"/>
        </w:rPr>
        <w:t xml:space="preserve">Responding to </w:t>
      </w:r>
      <w:r w:rsidRPr="00CC5573">
        <w:rPr>
          <w:rFonts w:ascii="Arial" w:hAnsi="Arial" w:cs="Arial"/>
        </w:rPr>
        <w:t>emergencies, such as floods, power outages, storms, snow/ice, facility alarms and evacuation etc. and assists with emergency response as required.</w:t>
      </w:r>
    </w:p>
    <w:p w14:paraId="55843778" w14:textId="77777777" w:rsidR="00696C51" w:rsidRDefault="00696C51" w:rsidP="00F434A9">
      <w:pPr>
        <w:rPr>
          <w:rFonts w:ascii="Arial" w:hAnsi="Arial" w:cs="Arial"/>
          <w:sz w:val="22"/>
          <w:szCs w:val="22"/>
        </w:rPr>
      </w:pPr>
    </w:p>
    <w:p w14:paraId="536F1ED9" w14:textId="466CC311" w:rsidR="00F434A9" w:rsidRPr="00A84BCE" w:rsidRDefault="00F434A9" w:rsidP="00F434A9">
      <w:pPr>
        <w:rPr>
          <w:rFonts w:ascii="Arial" w:hAnsi="Arial" w:cs="Arial"/>
          <w:sz w:val="22"/>
          <w:szCs w:val="22"/>
        </w:rPr>
      </w:pPr>
      <w:r w:rsidRPr="00A84BCE">
        <w:rPr>
          <w:rFonts w:ascii="Arial" w:hAnsi="Arial" w:cs="Arial"/>
          <w:sz w:val="22"/>
          <w:szCs w:val="22"/>
        </w:rPr>
        <w:t>The preferred candidate holds:</w:t>
      </w:r>
    </w:p>
    <w:p w14:paraId="68FF4BC9" w14:textId="77777777" w:rsidR="00F434A9" w:rsidRPr="00A84BCE" w:rsidRDefault="00F434A9" w:rsidP="00F434A9">
      <w:pPr>
        <w:autoSpaceDE w:val="0"/>
        <w:autoSpaceDN w:val="0"/>
        <w:adjustRightInd w:val="0"/>
        <w:rPr>
          <w:rFonts w:ascii="Arial" w:hAnsi="Arial" w:cs="Arial"/>
          <w:sz w:val="22"/>
          <w:szCs w:val="22"/>
        </w:rPr>
      </w:pPr>
    </w:p>
    <w:p w14:paraId="6B6EE730" w14:textId="30AA226F" w:rsidR="00FB070B" w:rsidRPr="00FB070B" w:rsidRDefault="009F27C2" w:rsidP="00FB070B">
      <w:pPr>
        <w:pStyle w:val="ListParagraph"/>
        <w:numPr>
          <w:ilvl w:val="0"/>
          <w:numId w:val="10"/>
        </w:numPr>
        <w:rPr>
          <w:rFonts w:ascii="Arial" w:hAnsi="Arial" w:cs="Arial"/>
        </w:rPr>
      </w:pPr>
      <w:r w:rsidRPr="009F27C2">
        <w:rPr>
          <w:rFonts w:ascii="Arial" w:hAnsi="Arial" w:cs="Arial"/>
        </w:rPr>
        <w:t xml:space="preserve">Completion of post-secondary education </w:t>
      </w:r>
      <w:r w:rsidR="00071351">
        <w:rPr>
          <w:rFonts w:ascii="Arial" w:hAnsi="Arial" w:cs="Arial"/>
        </w:rPr>
        <w:t xml:space="preserve">in </w:t>
      </w:r>
      <w:r w:rsidRPr="009F27C2">
        <w:rPr>
          <w:rFonts w:ascii="Arial" w:hAnsi="Arial" w:cs="Arial"/>
        </w:rPr>
        <w:t>Civil Engineering or related discipline.</w:t>
      </w:r>
    </w:p>
    <w:p w14:paraId="135878A6" w14:textId="685029D7" w:rsidR="00643268" w:rsidRDefault="00071351" w:rsidP="004F1990">
      <w:pPr>
        <w:pStyle w:val="ListParagraph"/>
        <w:numPr>
          <w:ilvl w:val="0"/>
          <w:numId w:val="10"/>
        </w:numPr>
        <w:rPr>
          <w:rFonts w:ascii="Arial" w:hAnsi="Arial" w:cs="Arial"/>
        </w:rPr>
      </w:pPr>
      <w:r>
        <w:rPr>
          <w:rFonts w:ascii="Arial" w:hAnsi="Arial" w:cs="Arial"/>
        </w:rPr>
        <w:t>C</w:t>
      </w:r>
      <w:r w:rsidR="00FB070B" w:rsidRPr="00FB070B">
        <w:rPr>
          <w:rFonts w:ascii="Arial" w:hAnsi="Arial" w:cs="Arial"/>
        </w:rPr>
        <w:t xml:space="preserve">ertifications or designations would be considered an asset: Certified Road Supervisor (CRS), </w:t>
      </w:r>
      <w:r w:rsidR="00696C51" w:rsidRPr="00696C51">
        <w:rPr>
          <w:rFonts w:ascii="Arial" w:hAnsi="Arial" w:cs="Arial"/>
        </w:rPr>
        <w:t>accreditation through OACETT</w:t>
      </w:r>
      <w:r w:rsidR="00696C51">
        <w:rPr>
          <w:rFonts w:ascii="Arial" w:hAnsi="Arial" w:cs="Arial"/>
        </w:rPr>
        <w:t xml:space="preserve">, </w:t>
      </w:r>
      <w:r w:rsidR="00FB070B" w:rsidRPr="00FB070B">
        <w:rPr>
          <w:rFonts w:ascii="Arial" w:hAnsi="Arial" w:cs="Arial"/>
        </w:rPr>
        <w:t>or suitable equivalent.</w:t>
      </w:r>
    </w:p>
    <w:p w14:paraId="72262BAF" w14:textId="16AF107D" w:rsidR="00FB070B" w:rsidRDefault="00FB070B" w:rsidP="0087731D">
      <w:pPr>
        <w:pStyle w:val="ListParagraph"/>
        <w:numPr>
          <w:ilvl w:val="0"/>
          <w:numId w:val="10"/>
        </w:numPr>
        <w:rPr>
          <w:rFonts w:ascii="Arial" w:hAnsi="Arial" w:cs="Arial"/>
        </w:rPr>
      </w:pPr>
      <w:r w:rsidRPr="00FB070B">
        <w:rPr>
          <w:rFonts w:ascii="Arial" w:hAnsi="Arial" w:cs="Arial"/>
        </w:rPr>
        <w:t xml:space="preserve">Minimum of five (5) years of municipal </w:t>
      </w:r>
      <w:r w:rsidR="00B473A8" w:rsidRPr="00FB070B">
        <w:rPr>
          <w:rFonts w:ascii="Arial" w:hAnsi="Arial" w:cs="Arial"/>
        </w:rPr>
        <w:t>Operations Roads</w:t>
      </w:r>
      <w:r w:rsidRPr="00FB070B">
        <w:rPr>
          <w:rFonts w:ascii="Arial" w:hAnsi="Arial" w:cs="Arial"/>
        </w:rPr>
        <w:t xml:space="preserve"> experience, along with three (3) years supervisory experience in a unionized environment.</w:t>
      </w:r>
    </w:p>
    <w:p w14:paraId="59A88F1D" w14:textId="5CB471E9" w:rsidR="00FB070B" w:rsidRPr="00FB070B" w:rsidRDefault="00FB070B" w:rsidP="0087731D">
      <w:pPr>
        <w:pStyle w:val="ListParagraph"/>
        <w:numPr>
          <w:ilvl w:val="0"/>
          <w:numId w:val="10"/>
        </w:numPr>
        <w:rPr>
          <w:rFonts w:ascii="Arial" w:hAnsi="Arial" w:cs="Arial"/>
        </w:rPr>
      </w:pPr>
      <w:r w:rsidRPr="00FB070B">
        <w:rPr>
          <w:rFonts w:ascii="Arial" w:hAnsi="Arial" w:cs="Arial"/>
        </w:rPr>
        <w:t>Class DZ Driver’s License in good standing and reliable vehicle to use on corporate business</w:t>
      </w:r>
      <w:r>
        <w:rPr>
          <w:rFonts w:ascii="Arial" w:hAnsi="Arial" w:cs="Arial"/>
        </w:rPr>
        <w:t xml:space="preserve"> and availability </w:t>
      </w:r>
      <w:r w:rsidRPr="00FB070B">
        <w:rPr>
          <w:rFonts w:ascii="Arial" w:hAnsi="Arial" w:cs="Arial"/>
        </w:rPr>
        <w:t>to attend evening and/or weekend meetings or other events; and to respond to major emergencies as required</w:t>
      </w:r>
      <w:r>
        <w:rPr>
          <w:rFonts w:ascii="Arial" w:hAnsi="Arial" w:cs="Arial"/>
        </w:rPr>
        <w:t>.</w:t>
      </w:r>
    </w:p>
    <w:p w14:paraId="38161F07" w14:textId="77777777" w:rsidR="00643268" w:rsidRPr="00643268" w:rsidRDefault="00643268" w:rsidP="00643268">
      <w:pPr>
        <w:rPr>
          <w:rFonts w:ascii="Arial" w:hAnsi="Arial" w:cs="Arial"/>
        </w:rPr>
      </w:pPr>
    </w:p>
    <w:p w14:paraId="1533ACC8" w14:textId="67D7372E" w:rsidR="00643268" w:rsidRPr="00A84BCE" w:rsidRDefault="00643268" w:rsidP="00643268">
      <w:pPr>
        <w:widowControl w:val="0"/>
        <w:suppressAutoHyphens/>
        <w:autoSpaceDE w:val="0"/>
        <w:jc w:val="both"/>
        <w:rPr>
          <w:rFonts w:ascii="Arial" w:eastAsia="MinionPro-Regular" w:hAnsi="Arial" w:cs="Arial"/>
          <w:b/>
          <w:bCs/>
          <w:color w:val="000000"/>
          <w:spacing w:val="-2"/>
          <w:kern w:val="2"/>
          <w:sz w:val="22"/>
          <w:szCs w:val="22"/>
          <w:lang w:eastAsia="hi-IN" w:bidi="hi-IN"/>
        </w:rPr>
      </w:pPr>
      <w:proofErr w:type="gramStart"/>
      <w:r w:rsidRPr="00A84BCE">
        <w:rPr>
          <w:rFonts w:ascii="Arial" w:eastAsia="MinionPro-Regular" w:hAnsi="Arial" w:cs="Arial"/>
          <w:bCs/>
          <w:color w:val="000000"/>
          <w:spacing w:val="-2"/>
          <w:kern w:val="2"/>
          <w:sz w:val="22"/>
          <w:szCs w:val="22"/>
          <w:lang w:eastAsia="hi-IN" w:bidi="hi-IN"/>
        </w:rPr>
        <w:t>Closing</w:t>
      </w:r>
      <w:proofErr w:type="gramEnd"/>
      <w:r w:rsidRPr="00A84BCE">
        <w:rPr>
          <w:rFonts w:ascii="Arial" w:eastAsia="MinionPro-Regular" w:hAnsi="Arial" w:cs="Arial"/>
          <w:bCs/>
          <w:color w:val="000000"/>
          <w:spacing w:val="-2"/>
          <w:kern w:val="2"/>
          <w:sz w:val="22"/>
          <w:szCs w:val="22"/>
          <w:lang w:eastAsia="hi-IN" w:bidi="hi-IN"/>
        </w:rPr>
        <w:t xml:space="preserve"> date is </w:t>
      </w:r>
      <w:r w:rsidR="00B473A8">
        <w:rPr>
          <w:rFonts w:ascii="Arial" w:eastAsia="MinionPro-Regular" w:hAnsi="Arial" w:cs="Arial"/>
          <w:b/>
          <w:bCs/>
          <w:color w:val="000000"/>
          <w:spacing w:val="-2"/>
          <w:kern w:val="2"/>
          <w:sz w:val="22"/>
          <w:szCs w:val="22"/>
          <w:lang w:eastAsia="hi-IN" w:bidi="hi-IN"/>
        </w:rPr>
        <w:t xml:space="preserve">November </w:t>
      </w:r>
      <w:r w:rsidR="00696C51">
        <w:rPr>
          <w:rFonts w:ascii="Arial" w:eastAsia="MinionPro-Regular" w:hAnsi="Arial" w:cs="Arial"/>
          <w:b/>
          <w:bCs/>
          <w:color w:val="000000"/>
          <w:spacing w:val="-2"/>
          <w:kern w:val="2"/>
          <w:sz w:val="22"/>
          <w:szCs w:val="22"/>
          <w:lang w:eastAsia="hi-IN" w:bidi="hi-IN"/>
        </w:rPr>
        <w:t>9</w:t>
      </w:r>
      <w:r>
        <w:rPr>
          <w:rFonts w:ascii="Arial" w:eastAsia="MinionPro-Regular" w:hAnsi="Arial" w:cs="Arial"/>
          <w:b/>
          <w:bCs/>
          <w:color w:val="000000"/>
          <w:spacing w:val="-2"/>
          <w:kern w:val="2"/>
          <w:sz w:val="22"/>
          <w:szCs w:val="22"/>
          <w:lang w:eastAsia="hi-IN" w:bidi="hi-IN"/>
        </w:rPr>
        <w:t>, 2025.</w:t>
      </w:r>
    </w:p>
    <w:p w14:paraId="446FEF14" w14:textId="77777777" w:rsidR="00643268" w:rsidRDefault="00643268" w:rsidP="00C54C54">
      <w:pPr>
        <w:rPr>
          <w:rFonts w:ascii="Arial" w:hAnsi="Arial" w:cs="Arial"/>
          <w:sz w:val="22"/>
          <w:szCs w:val="22"/>
        </w:rPr>
      </w:pPr>
    </w:p>
    <w:p w14:paraId="5C74B7D5" w14:textId="7C0CAEF0" w:rsidR="00EE0CFE" w:rsidRPr="003E6CAE" w:rsidRDefault="00EE0CFE" w:rsidP="00EE0CFE">
      <w:pPr>
        <w:widowControl w:val="0"/>
        <w:suppressAutoHyphens/>
        <w:autoSpaceDE w:val="0"/>
        <w:jc w:val="both"/>
        <w:rPr>
          <w:rFonts w:ascii="Arial" w:eastAsia="MinionPro-Regular" w:hAnsi="Arial" w:cs="Arial"/>
          <w:color w:val="000000"/>
          <w:spacing w:val="-2"/>
          <w:kern w:val="2"/>
          <w:sz w:val="22"/>
          <w:szCs w:val="22"/>
          <w:lang w:eastAsia="hi-IN" w:bidi="hi-IN"/>
        </w:rPr>
      </w:pPr>
      <w:r w:rsidRPr="006256E6">
        <w:rPr>
          <w:rFonts w:ascii="Arial" w:eastAsia="MinionPro-Regular" w:hAnsi="Arial" w:cs="Arial"/>
          <w:bCs/>
          <w:color w:val="000000"/>
          <w:spacing w:val="-2"/>
          <w:kern w:val="2"/>
          <w:sz w:val="22"/>
          <w:szCs w:val="22"/>
          <w:lang w:eastAsia="hi-IN" w:bidi="hi-IN"/>
        </w:rPr>
        <w:t xml:space="preserve">The salary range for this position is </w:t>
      </w:r>
      <w:r w:rsidRPr="00C37F43">
        <w:rPr>
          <w:rFonts w:ascii="Arial" w:eastAsia="MinionPro-Regular" w:hAnsi="Arial" w:cs="Arial"/>
          <w:color w:val="000000"/>
          <w:spacing w:val="-2"/>
          <w:kern w:val="2"/>
          <w:sz w:val="22"/>
          <w:szCs w:val="22"/>
          <w:lang w:eastAsia="hi-IN" w:bidi="hi-IN"/>
        </w:rPr>
        <w:t>$</w:t>
      </w:r>
      <w:r w:rsidR="00CA002B" w:rsidRPr="00CA002B">
        <w:rPr>
          <w:rFonts w:ascii="Arial" w:eastAsia="MinionPro-Regular" w:hAnsi="Arial" w:cs="Arial"/>
          <w:color w:val="000000"/>
          <w:spacing w:val="-2"/>
          <w:kern w:val="2"/>
          <w:sz w:val="22"/>
          <w:szCs w:val="22"/>
          <w:lang w:eastAsia="hi-IN" w:bidi="hi-IN"/>
        </w:rPr>
        <w:t>82,630</w:t>
      </w:r>
      <w:r>
        <w:rPr>
          <w:rFonts w:ascii="Arial" w:eastAsia="MinionPro-Regular" w:hAnsi="Arial" w:cs="Arial"/>
          <w:color w:val="000000"/>
          <w:spacing w:val="-2"/>
          <w:kern w:val="2"/>
          <w:sz w:val="22"/>
          <w:szCs w:val="22"/>
          <w:lang w:eastAsia="hi-IN" w:bidi="hi-IN"/>
        </w:rPr>
        <w:t xml:space="preserve"> </w:t>
      </w:r>
      <w:r w:rsidRPr="00C37F43">
        <w:rPr>
          <w:rFonts w:ascii="Arial" w:eastAsia="MinionPro-Regular" w:hAnsi="Arial" w:cs="Arial"/>
          <w:color w:val="000000"/>
          <w:spacing w:val="-2"/>
          <w:kern w:val="2"/>
          <w:sz w:val="22"/>
          <w:szCs w:val="22"/>
          <w:lang w:eastAsia="hi-IN" w:bidi="hi-IN"/>
        </w:rPr>
        <w:t>- $</w:t>
      </w:r>
      <w:r w:rsidR="00CA002B" w:rsidRPr="00CA002B">
        <w:rPr>
          <w:rFonts w:ascii="Arial" w:eastAsia="MinionPro-Regular" w:hAnsi="Arial" w:cs="Arial"/>
          <w:color w:val="000000"/>
          <w:spacing w:val="-2"/>
          <w:kern w:val="2"/>
          <w:sz w:val="22"/>
          <w:szCs w:val="22"/>
          <w:lang w:eastAsia="hi-IN" w:bidi="hi-IN"/>
        </w:rPr>
        <w:t>105,462</w:t>
      </w:r>
      <w:r>
        <w:rPr>
          <w:rFonts w:ascii="Arial" w:eastAsia="MinionPro-Regular" w:hAnsi="Arial" w:cs="Arial"/>
          <w:color w:val="000000"/>
          <w:spacing w:val="-2"/>
          <w:kern w:val="2"/>
          <w:sz w:val="22"/>
          <w:szCs w:val="22"/>
          <w:lang w:eastAsia="hi-IN" w:bidi="hi-IN"/>
        </w:rPr>
        <w:t xml:space="preserve"> </w:t>
      </w:r>
      <w:r w:rsidRPr="003E6CAE">
        <w:rPr>
          <w:rFonts w:ascii="Arial" w:eastAsia="MinionPro-Regular" w:hAnsi="Arial" w:cs="Arial"/>
          <w:color w:val="000000"/>
          <w:spacing w:val="-2"/>
          <w:kern w:val="2"/>
          <w:sz w:val="22"/>
          <w:szCs w:val="22"/>
          <w:lang w:eastAsia="hi-IN" w:bidi="hi-IN"/>
        </w:rPr>
        <w:t>per annum (Based on a 35-hour week)</w:t>
      </w:r>
      <w:r>
        <w:rPr>
          <w:rFonts w:ascii="Arial" w:eastAsia="MinionPro-Regular" w:hAnsi="Arial" w:cs="Arial"/>
          <w:color w:val="000000"/>
          <w:spacing w:val="-2"/>
          <w:kern w:val="2"/>
          <w:sz w:val="22"/>
          <w:szCs w:val="22"/>
          <w:lang w:eastAsia="hi-IN" w:bidi="hi-IN"/>
        </w:rPr>
        <w:t xml:space="preserve"> </w:t>
      </w:r>
      <w:r w:rsidRPr="006256E6">
        <w:rPr>
          <w:rFonts w:ascii="Arial" w:eastAsia="MinionPro-Regular" w:hAnsi="Arial" w:cs="Arial"/>
          <w:bCs/>
          <w:color w:val="000000"/>
          <w:spacing w:val="-2"/>
          <w:kern w:val="2"/>
          <w:sz w:val="22"/>
          <w:szCs w:val="22"/>
          <w:lang w:eastAsia="hi-IN" w:bidi="hi-IN"/>
        </w:rPr>
        <w:t>and the successful candidate will be compensated within this range.</w:t>
      </w:r>
    </w:p>
    <w:p w14:paraId="0E4FFFE2" w14:textId="77777777" w:rsidR="00643268" w:rsidRDefault="00643268" w:rsidP="00C54C54">
      <w:pPr>
        <w:rPr>
          <w:rFonts w:ascii="Arial" w:hAnsi="Arial" w:cs="Arial"/>
          <w:sz w:val="22"/>
          <w:szCs w:val="22"/>
        </w:rPr>
      </w:pPr>
    </w:p>
    <w:p w14:paraId="305EA7B6" w14:textId="7A783850" w:rsidR="00C54C54" w:rsidRDefault="00C54C54" w:rsidP="00C54C54">
      <w:pPr>
        <w:rPr>
          <w:rFonts w:ascii="Arial" w:hAnsi="Arial" w:cs="Arial"/>
          <w:sz w:val="22"/>
          <w:szCs w:val="22"/>
          <w:lang w:val="en-CA"/>
        </w:rPr>
      </w:pPr>
      <w:r>
        <w:rPr>
          <w:rFonts w:ascii="Arial" w:hAnsi="Arial" w:cs="Arial"/>
          <w:sz w:val="22"/>
          <w:szCs w:val="22"/>
        </w:rPr>
        <w:t xml:space="preserve">To learn more about the Town of Innisfil, to access the job description and to apply, please go to the </w:t>
      </w:r>
      <w:hyperlink r:id="rId11" w:history="1">
        <w:r>
          <w:rPr>
            <w:rStyle w:val="Hyperlink"/>
            <w:rFonts w:ascii="Arial" w:hAnsi="Arial" w:cs="Arial"/>
            <w:sz w:val="22"/>
            <w:szCs w:val="22"/>
          </w:rPr>
          <w:t>current opportunities</w:t>
        </w:r>
      </w:hyperlink>
      <w:r>
        <w:rPr>
          <w:rFonts w:ascii="Arial" w:hAnsi="Arial" w:cs="Arial"/>
          <w:sz w:val="22"/>
          <w:szCs w:val="22"/>
        </w:rPr>
        <w:t xml:space="preserve"> section on the Town’s website.</w:t>
      </w:r>
      <w:r>
        <w:rPr>
          <w:sz w:val="22"/>
          <w:szCs w:val="22"/>
        </w:rPr>
        <w:t> </w:t>
      </w:r>
      <w:bookmarkEnd w:id="0"/>
    </w:p>
    <w:p w14:paraId="087D967A" w14:textId="77777777" w:rsidR="00C54C54" w:rsidRDefault="00C54C54" w:rsidP="00C54C54">
      <w:pPr>
        <w:rPr>
          <w:rFonts w:ascii="Arial" w:eastAsia="Times New Roman" w:hAnsi="Arial" w:cs="Arial"/>
          <w:sz w:val="22"/>
          <w:szCs w:val="22"/>
          <w:lang w:val="en-CA" w:eastAsia="en-CA"/>
        </w:rPr>
      </w:pPr>
    </w:p>
    <w:p w14:paraId="1692D231" w14:textId="77777777" w:rsidR="00C54C54" w:rsidRDefault="00C54C54" w:rsidP="00C54C54">
      <w:pPr>
        <w:rPr>
          <w:rFonts w:ascii="Arial" w:eastAsia="Times New Roman" w:hAnsi="Arial" w:cs="Arial"/>
          <w:sz w:val="22"/>
          <w:szCs w:val="22"/>
          <w:lang w:val="en-CA" w:eastAsia="en-CA"/>
        </w:rPr>
      </w:pPr>
      <w:r w:rsidRPr="00A84BCE">
        <w:rPr>
          <w:rFonts w:ascii="Arial" w:eastAsia="Times New Roman" w:hAnsi="Arial" w:cs="Arial"/>
          <w:sz w:val="22"/>
          <w:szCs w:val="22"/>
          <w:lang w:val="en-CA" w:eastAsia="en-CA"/>
        </w:rPr>
        <w:t>The Town of Innisfil is committed to diversity and inclusion in our workplaces. We are passionate about attracting and retaining individuals who represent the diversity in our own community and beyond, as we work together to best serve our residents. We inspire one another in an inclusive environment where all individuals belong and are valued, respected and uplifted.</w:t>
      </w:r>
    </w:p>
    <w:p w14:paraId="19965009" w14:textId="77777777" w:rsidR="00C54C54" w:rsidRDefault="00C54C54" w:rsidP="00C54C54">
      <w:pPr>
        <w:rPr>
          <w:rFonts w:ascii="Arial" w:eastAsia="Times New Roman" w:hAnsi="Arial" w:cs="Arial"/>
          <w:sz w:val="22"/>
          <w:szCs w:val="22"/>
          <w:lang w:val="en-CA" w:eastAsia="en-CA"/>
        </w:rPr>
      </w:pPr>
    </w:p>
    <w:p w14:paraId="36891F85" w14:textId="77777777" w:rsidR="00C54C54" w:rsidRPr="00951A10" w:rsidRDefault="00C54C54" w:rsidP="00C54C54">
      <w:pPr>
        <w:rPr>
          <w:rFonts w:ascii="Arial" w:hAnsi="Arial" w:cs="Arial"/>
          <w:sz w:val="22"/>
          <w:szCs w:val="22"/>
        </w:rPr>
      </w:pPr>
      <w:r w:rsidRPr="00951A10">
        <w:rPr>
          <w:rFonts w:ascii="Arial" w:hAnsi="Arial" w:cs="Arial"/>
          <w:sz w:val="22"/>
          <w:szCs w:val="22"/>
        </w:rPr>
        <w:t>We thank all applicants and advise that only those selected for an interview will be contacted. Personal information will be used to determine eligibility for potential employment and is pursuant to the Municipal Freedom of Information and Protection of Privacy Act.</w:t>
      </w:r>
    </w:p>
    <w:p w14:paraId="458AF846" w14:textId="77777777" w:rsidR="00C54C54" w:rsidRPr="00951A10" w:rsidRDefault="00C54C54" w:rsidP="00C54C54">
      <w:pPr>
        <w:rPr>
          <w:rFonts w:ascii="Arial" w:hAnsi="Arial" w:cs="Arial"/>
          <w:sz w:val="22"/>
          <w:szCs w:val="22"/>
        </w:rPr>
      </w:pPr>
    </w:p>
    <w:p w14:paraId="7F636FCA" w14:textId="77777777" w:rsidR="00C54C54" w:rsidRPr="00951A10" w:rsidRDefault="00C54C54" w:rsidP="00C54C54">
      <w:pPr>
        <w:rPr>
          <w:rFonts w:ascii="Arial" w:hAnsi="Arial" w:cs="Arial"/>
          <w:sz w:val="22"/>
          <w:szCs w:val="22"/>
        </w:rPr>
      </w:pPr>
      <w:proofErr w:type="gramStart"/>
      <w:r w:rsidRPr="00951A10">
        <w:rPr>
          <w:rFonts w:ascii="Arial" w:hAnsi="Arial" w:cs="Arial"/>
          <w:sz w:val="22"/>
          <w:szCs w:val="22"/>
        </w:rPr>
        <w:t>Accommodations</w:t>
      </w:r>
      <w:proofErr w:type="gramEnd"/>
      <w:r w:rsidRPr="00951A10">
        <w:rPr>
          <w:rFonts w:ascii="Arial" w:hAnsi="Arial" w:cs="Arial"/>
          <w:sz w:val="22"/>
          <w:szCs w:val="22"/>
        </w:rPr>
        <w:t xml:space="preserve"> for </w:t>
      </w:r>
      <w:proofErr w:type="gramStart"/>
      <w:r w:rsidRPr="00951A10">
        <w:rPr>
          <w:rFonts w:ascii="Arial" w:hAnsi="Arial" w:cs="Arial"/>
          <w:sz w:val="22"/>
          <w:szCs w:val="22"/>
        </w:rPr>
        <w:t>persons</w:t>
      </w:r>
      <w:proofErr w:type="gramEnd"/>
      <w:r w:rsidRPr="00951A10">
        <w:rPr>
          <w:rFonts w:ascii="Arial" w:hAnsi="Arial" w:cs="Arial"/>
          <w:sz w:val="22"/>
          <w:szCs w:val="22"/>
        </w:rPr>
        <w:t xml:space="preserve"> with disabilities will be provided, on request, to support candidate participation in all aspects of the recruitment process. To request accommodation, please contact People &amp; Talent.</w:t>
      </w:r>
    </w:p>
    <w:p w14:paraId="1BD1A72C" w14:textId="77777777" w:rsidR="00C54C54" w:rsidRPr="00A84BCE" w:rsidRDefault="00C54C54" w:rsidP="001D23D5">
      <w:pPr>
        <w:rPr>
          <w:rFonts w:ascii="Arial" w:hAnsi="Arial" w:cs="Arial"/>
          <w:i/>
          <w:sz w:val="22"/>
          <w:szCs w:val="22"/>
        </w:rPr>
      </w:pPr>
    </w:p>
    <w:p w14:paraId="4E00AC8C" w14:textId="6F6CC0DD" w:rsidR="00D0512C" w:rsidRPr="00EE58B7" w:rsidRDefault="000A01AC" w:rsidP="00D252E1">
      <w:pPr>
        <w:rPr>
          <w:sz w:val="22"/>
          <w:szCs w:val="22"/>
          <w:lang w:eastAsia="en-CA"/>
        </w:rPr>
      </w:pPr>
      <w:r>
        <w:rPr>
          <w:noProof/>
          <w:lang w:val="en-CA" w:eastAsia="en-CA"/>
        </w:rPr>
        <w:drawing>
          <wp:inline distT="0" distB="0" distL="0" distR="0" wp14:anchorId="3A2FCF6D" wp14:editId="5FB7F94B">
            <wp:extent cx="5943600" cy="2165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165350"/>
                    </a:xfrm>
                    <a:prstGeom prst="rect">
                      <a:avLst/>
                    </a:prstGeom>
                    <a:noFill/>
                    <a:ln>
                      <a:noFill/>
                    </a:ln>
                  </pic:spPr>
                </pic:pic>
              </a:graphicData>
            </a:graphic>
          </wp:inline>
        </w:drawing>
      </w:r>
    </w:p>
    <w:sectPr w:rsidR="00D0512C" w:rsidRPr="00EE58B7" w:rsidSect="008501AB">
      <w:headerReference w:type="default" r:id="rId13"/>
      <w:footerReference w:type="default" r:id="rId1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AD948" w14:textId="77777777" w:rsidR="00643F2D" w:rsidRDefault="00643F2D" w:rsidP="005B79A4">
      <w:r>
        <w:separator/>
      </w:r>
    </w:p>
  </w:endnote>
  <w:endnote w:type="continuationSeparator" w:id="0">
    <w:p w14:paraId="60096D71" w14:textId="77777777" w:rsidR="00643F2D" w:rsidRDefault="00643F2D" w:rsidP="005B7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LT Std Cond">
    <w:altName w:val="Helvetica LT Std Cond"/>
    <w:panose1 w:val="00000000000000000000"/>
    <w:charset w:val="00"/>
    <w:family w:val="swiss"/>
    <w:notTrueType/>
    <w:pitch w:val="default"/>
    <w:sig w:usb0="00000003" w:usb1="00000000" w:usb2="00000000" w:usb3="00000000" w:csb0="00000001" w:csb1="00000000"/>
  </w:font>
  <w:font w:name="European Pi Std 3">
    <w:altName w:val="European Pi Std 3"/>
    <w:panose1 w:val="00000000000000000000"/>
    <w:charset w:val="00"/>
    <w:family w:val="auto"/>
    <w:notTrueType/>
    <w:pitch w:val="default"/>
    <w:sig w:usb0="00000003" w:usb1="00000000" w:usb2="00000000" w:usb3="00000000" w:csb0="00000001" w:csb1="00000000"/>
  </w:font>
  <w:font w:name="MinionPro-Regular">
    <w:altName w:val="Times New Roman"/>
    <w:charset w:val="4D"/>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4D34E" w14:textId="77777777" w:rsidR="00854700" w:rsidRDefault="00854700">
    <w:pPr>
      <w:pStyle w:val="Footer"/>
      <w:jc w:val="right"/>
    </w:pPr>
    <w:r w:rsidRPr="001663B1">
      <w:rPr>
        <w:rFonts w:ascii="Arial" w:hAnsi="Arial" w:cs="Arial"/>
      </w:rPr>
      <w:fldChar w:fldCharType="begin"/>
    </w:r>
    <w:r w:rsidRPr="001663B1">
      <w:rPr>
        <w:rFonts w:ascii="Arial" w:hAnsi="Arial" w:cs="Arial"/>
      </w:rPr>
      <w:instrText xml:space="preserve"> PAGE   \* MERGEFORMAT </w:instrText>
    </w:r>
    <w:r w:rsidRPr="001663B1">
      <w:rPr>
        <w:rFonts w:ascii="Arial" w:hAnsi="Arial" w:cs="Arial"/>
      </w:rPr>
      <w:fldChar w:fldCharType="separate"/>
    </w:r>
    <w:r w:rsidR="002630CD">
      <w:rPr>
        <w:rFonts w:ascii="Arial" w:hAnsi="Arial" w:cs="Arial"/>
        <w:noProof/>
      </w:rPr>
      <w:t>2</w:t>
    </w:r>
    <w:r w:rsidRPr="001663B1">
      <w:rPr>
        <w:rFonts w:ascii="Arial" w:hAnsi="Arial" w:cs="Arial"/>
      </w:rPr>
      <w:fldChar w:fldCharType="end"/>
    </w:r>
  </w:p>
  <w:p w14:paraId="04DB1215" w14:textId="77777777" w:rsidR="00854700" w:rsidRDefault="008547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5117E" w14:textId="77777777" w:rsidR="00854700" w:rsidRPr="0090277D" w:rsidRDefault="00FD3CC2" w:rsidP="0090277D">
    <w:pPr>
      <w:pStyle w:val="Footer"/>
      <w:tabs>
        <w:tab w:val="clear" w:pos="4680"/>
        <w:tab w:val="clear" w:pos="9360"/>
        <w:tab w:val="left" w:pos="4180"/>
      </w:tabs>
      <w:rPr>
        <w:color w:val="FFFFFF"/>
      </w:rPr>
    </w:pPr>
    <w:r>
      <w:rPr>
        <w:noProof/>
        <w:color w:val="FFFFFF"/>
        <w:lang w:eastAsia="en-CA"/>
      </w:rPr>
      <w:drawing>
        <wp:anchor distT="0" distB="0" distL="114300" distR="114300" simplePos="0" relativeHeight="251656704" behindDoc="1" locked="0" layoutInCell="1" allowOverlap="1" wp14:anchorId="69E083CC" wp14:editId="652D2470">
          <wp:simplePos x="0" y="0"/>
          <wp:positionH relativeFrom="column">
            <wp:posOffset>-285750</wp:posOffset>
          </wp:positionH>
          <wp:positionV relativeFrom="paragraph">
            <wp:posOffset>10795</wp:posOffset>
          </wp:positionV>
          <wp:extent cx="6578600" cy="520700"/>
          <wp:effectExtent l="0" t="0" r="0" b="0"/>
          <wp:wrapNone/>
          <wp:docPr id="7" name="Picture 7" descr="PCU_Letterhead3b-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U_Letterhead3b-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0" cy="520700"/>
                  </a:xfrm>
                  <a:prstGeom prst="rect">
                    <a:avLst/>
                  </a:prstGeom>
                  <a:noFill/>
                </pic:spPr>
              </pic:pic>
            </a:graphicData>
          </a:graphic>
          <wp14:sizeRelH relativeFrom="page">
            <wp14:pctWidth>0</wp14:pctWidth>
          </wp14:sizeRelH>
          <wp14:sizeRelV relativeFrom="page">
            <wp14:pctHeight>0</wp14:pctHeight>
          </wp14:sizeRelV>
        </wp:anchor>
      </w:drawing>
    </w:r>
    <w:r w:rsidR="00854700" w:rsidRPr="0090277D">
      <w:rPr>
        <w:color w:val="FFFFF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F24F" w14:textId="77777777" w:rsidR="00854700" w:rsidRDefault="00854700">
    <w:pPr>
      <w:pStyle w:val="Footer"/>
      <w:jc w:val="right"/>
    </w:pPr>
    <w:r w:rsidRPr="001663B1">
      <w:rPr>
        <w:rFonts w:ascii="Arial" w:hAnsi="Arial" w:cs="Arial"/>
      </w:rPr>
      <w:fldChar w:fldCharType="begin"/>
    </w:r>
    <w:r w:rsidRPr="001663B1">
      <w:rPr>
        <w:rFonts w:ascii="Arial" w:hAnsi="Arial" w:cs="Arial"/>
      </w:rPr>
      <w:instrText xml:space="preserve"> PAGE   \* MERGEFORMAT </w:instrText>
    </w:r>
    <w:r w:rsidRPr="001663B1">
      <w:rPr>
        <w:rFonts w:ascii="Arial" w:hAnsi="Arial" w:cs="Arial"/>
      </w:rPr>
      <w:fldChar w:fldCharType="separate"/>
    </w:r>
    <w:r w:rsidR="001C01E2">
      <w:rPr>
        <w:rFonts w:ascii="Arial" w:hAnsi="Arial" w:cs="Arial"/>
        <w:noProof/>
      </w:rPr>
      <w:t>2</w:t>
    </w:r>
    <w:r w:rsidRPr="001663B1">
      <w:rPr>
        <w:rFonts w:ascii="Arial" w:hAnsi="Arial" w:cs="Arial"/>
      </w:rPr>
      <w:fldChar w:fldCharType="end"/>
    </w:r>
  </w:p>
  <w:p w14:paraId="505D92AC" w14:textId="77777777" w:rsidR="00854700" w:rsidRDefault="00854700">
    <w:pPr>
      <w:pStyle w:val="Footer"/>
    </w:pPr>
  </w:p>
  <w:p w14:paraId="30D09F63" w14:textId="77777777" w:rsidR="00854700" w:rsidRDefault="00854700"/>
  <w:p w14:paraId="4E7F56B5" w14:textId="77777777" w:rsidR="00854700" w:rsidRDefault="00854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59B83" w14:textId="77777777" w:rsidR="00643F2D" w:rsidRDefault="00643F2D" w:rsidP="005B79A4">
      <w:r>
        <w:separator/>
      </w:r>
    </w:p>
  </w:footnote>
  <w:footnote w:type="continuationSeparator" w:id="0">
    <w:p w14:paraId="5A78C98E" w14:textId="77777777" w:rsidR="00643F2D" w:rsidRDefault="00643F2D" w:rsidP="005B7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9B995" w14:textId="77777777" w:rsidR="00854700" w:rsidRPr="0090277D" w:rsidRDefault="00FD3CC2">
    <w:pPr>
      <w:pStyle w:val="Header"/>
      <w:rPr>
        <w:color w:val="FFFFFF"/>
      </w:rPr>
    </w:pPr>
    <w:r>
      <w:rPr>
        <w:noProof/>
        <w:color w:val="FFFFFF"/>
        <w:lang w:eastAsia="en-CA"/>
      </w:rPr>
      <w:drawing>
        <wp:anchor distT="0" distB="0" distL="114300" distR="114300" simplePos="0" relativeHeight="251667968" behindDoc="1" locked="0" layoutInCell="1" allowOverlap="1" wp14:anchorId="635BED96" wp14:editId="58B66F81">
          <wp:simplePos x="0" y="0"/>
          <wp:positionH relativeFrom="column">
            <wp:posOffset>11430</wp:posOffset>
          </wp:positionH>
          <wp:positionV relativeFrom="paragraph">
            <wp:posOffset>-297180</wp:posOffset>
          </wp:positionV>
          <wp:extent cx="6602730" cy="2349500"/>
          <wp:effectExtent l="0" t="0" r="7620" b="0"/>
          <wp:wrapNone/>
          <wp:docPr id="5" name="Picture 0" descr="PCU_Letterhead3b-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CU_Letterhead3b-t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2730" cy="2349500"/>
                  </a:xfrm>
                  <a:prstGeom prst="rect">
                    <a:avLst/>
                  </a:prstGeom>
                  <a:noFill/>
                </pic:spPr>
              </pic:pic>
            </a:graphicData>
          </a:graphic>
          <wp14:sizeRelH relativeFrom="page">
            <wp14:pctWidth>0</wp14:pctWidth>
          </wp14:sizeRelH>
          <wp14:sizeRelV relativeFrom="page">
            <wp14:pctHeight>0</wp14:pctHeight>
          </wp14:sizeRelV>
        </wp:anchor>
      </w:drawing>
    </w:r>
  </w:p>
  <w:p w14:paraId="428C10D0" w14:textId="77777777" w:rsidR="001D23D5" w:rsidRPr="00F37780" w:rsidRDefault="001D23D5" w:rsidP="001D23D5">
    <w:pPr>
      <w:pStyle w:val="Header"/>
      <w:tabs>
        <w:tab w:val="clear" w:pos="4680"/>
        <w:tab w:val="clear" w:pos="9360"/>
        <w:tab w:val="left" w:pos="7185"/>
      </w:tabs>
      <w:contextualSpacing/>
      <w:jc w:val="right"/>
      <w:rPr>
        <w:rFonts w:ascii="Arial" w:hAnsi="Arial" w:cs="Arial"/>
      </w:rPr>
    </w:pPr>
    <w:r>
      <w:tab/>
    </w:r>
    <w:r w:rsidRPr="00F37780">
      <w:rPr>
        <w:rFonts w:ascii="Arial" w:hAnsi="Arial" w:cs="Arial"/>
      </w:rPr>
      <w:t>Job Opportunity:</w:t>
    </w:r>
  </w:p>
  <w:p w14:paraId="78415554" w14:textId="490D07FA" w:rsidR="00854700" w:rsidRPr="007C4AED" w:rsidRDefault="004F1990" w:rsidP="00117E6C">
    <w:pPr>
      <w:pStyle w:val="Header"/>
      <w:tabs>
        <w:tab w:val="clear" w:pos="4680"/>
        <w:tab w:val="clear" w:pos="9360"/>
        <w:tab w:val="left" w:pos="7185"/>
      </w:tabs>
      <w:contextualSpacing/>
      <w:jc w:val="right"/>
      <w:rPr>
        <w:rFonts w:ascii="Arial" w:hAnsi="Arial" w:cs="Arial"/>
        <w:b/>
        <w:bCs/>
      </w:rPr>
    </w:pPr>
    <w:r>
      <w:rPr>
        <w:rFonts w:ascii="Arial" w:hAnsi="Arial" w:cs="Arial"/>
        <w:b/>
        <w:bCs/>
      </w:rPr>
      <w:t xml:space="preserve">Field Supervisor - </w:t>
    </w:r>
    <w:r w:rsidR="00117E6C" w:rsidRPr="00117E6C">
      <w:rPr>
        <w:rFonts w:ascii="Arial" w:hAnsi="Arial" w:cs="Arial"/>
        <w:b/>
        <w:bCs/>
      </w:rPr>
      <w:t xml:space="preserve">Operations </w:t>
    </w:r>
    <w:r>
      <w:rPr>
        <w:rFonts w:ascii="Arial" w:hAnsi="Arial" w:cs="Arial"/>
        <w:b/>
        <w:bCs/>
      </w:rPr>
      <w:t>(</w:t>
    </w:r>
    <w:r w:rsidR="00117E6C" w:rsidRPr="00117E6C">
      <w:rPr>
        <w:rFonts w:ascii="Arial" w:hAnsi="Arial" w:cs="Arial"/>
        <w:b/>
        <w:bCs/>
      </w:rPr>
      <w:t>Roads</w:t>
    </w:r>
    <w:r>
      <w:rPr>
        <w:rFonts w:ascii="Arial" w:hAnsi="Arial" w:cs="Arial"/>
        <w:b/>
        <w:bC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1A5E2" w14:textId="77777777" w:rsidR="00854700" w:rsidRDefault="00854700">
    <w:pPr>
      <w:pStyle w:val="Header"/>
    </w:pPr>
  </w:p>
  <w:p w14:paraId="68B58D84" w14:textId="77777777" w:rsidR="00854700" w:rsidRDefault="00854700"/>
  <w:p w14:paraId="1802E68F" w14:textId="77777777" w:rsidR="00854700" w:rsidRDefault="008547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6BE8F00"/>
    <w:lvl w:ilvl="0">
      <w:start w:val="1"/>
      <w:numFmt w:val="decimal"/>
      <w:pStyle w:val="ListNumber"/>
      <w:lvlText w:val="%1."/>
      <w:lvlJc w:val="left"/>
      <w:pPr>
        <w:tabs>
          <w:tab w:val="num" w:pos="360"/>
        </w:tabs>
        <w:ind w:left="360" w:hanging="360"/>
      </w:pPr>
    </w:lvl>
  </w:abstractNum>
  <w:abstractNum w:abstractNumId="1" w15:restartNumberingAfterBreak="0">
    <w:nsid w:val="001C5417"/>
    <w:multiLevelType w:val="multilevel"/>
    <w:tmpl w:val="9B3A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E17BB"/>
    <w:multiLevelType w:val="hybridMultilevel"/>
    <w:tmpl w:val="59CC808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D54AF1"/>
    <w:multiLevelType w:val="hybridMultilevel"/>
    <w:tmpl w:val="A51CBD2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D541962"/>
    <w:multiLevelType w:val="multilevel"/>
    <w:tmpl w:val="0F1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8A0E60"/>
    <w:multiLevelType w:val="hybridMultilevel"/>
    <w:tmpl w:val="79C8937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FAE6D66"/>
    <w:multiLevelType w:val="hybridMultilevel"/>
    <w:tmpl w:val="61EC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FE4403"/>
    <w:multiLevelType w:val="multilevel"/>
    <w:tmpl w:val="D2BA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A925B2"/>
    <w:multiLevelType w:val="hybridMultilevel"/>
    <w:tmpl w:val="B9EAE4AC"/>
    <w:lvl w:ilvl="0" w:tplc="34E6AC4C">
      <w:start w:val="1"/>
      <w:numFmt w:val="bullet"/>
      <w:lvlText w:val="q"/>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B861D9"/>
    <w:multiLevelType w:val="hybridMultilevel"/>
    <w:tmpl w:val="2A44E8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5133D1E"/>
    <w:multiLevelType w:val="hybridMultilevel"/>
    <w:tmpl w:val="834214AC"/>
    <w:lvl w:ilvl="0" w:tplc="50CE7EB8">
      <w:start w:val="1"/>
      <w:numFmt w:val="decimal"/>
      <w:lvlText w:val="%1."/>
      <w:lvlJc w:val="left"/>
      <w:pPr>
        <w:ind w:left="360" w:hanging="360"/>
      </w:pPr>
      <w:rPr>
        <w:rFonts w:ascii="Arial" w:eastAsia="Times New Roman" w:hAnsi="Arial" w:cs="Arial"/>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47140FB8"/>
    <w:multiLevelType w:val="hybridMultilevel"/>
    <w:tmpl w:val="C39AA3E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77F1670"/>
    <w:multiLevelType w:val="multilevel"/>
    <w:tmpl w:val="F23C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260055"/>
    <w:multiLevelType w:val="hybridMultilevel"/>
    <w:tmpl w:val="FA4CBD80"/>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5C532FE9"/>
    <w:multiLevelType w:val="hybridMultilevel"/>
    <w:tmpl w:val="559246C4"/>
    <w:lvl w:ilvl="0" w:tplc="FFFFFFFF">
      <w:start w:val="1"/>
      <w:numFmt w:val="bullet"/>
      <w:lvlText w:val=""/>
      <w:legacy w:legacy="1" w:legacySpace="0" w:legacyIndent="360"/>
      <w:lvlJc w:val="left"/>
      <w:pPr>
        <w:ind w:left="1971" w:hanging="360"/>
      </w:pPr>
      <w:rPr>
        <w:rFonts w:ascii="Wingdings" w:hAnsi="Wingdings" w:hint="default"/>
      </w:rPr>
    </w:lvl>
    <w:lvl w:ilvl="1" w:tplc="04090003">
      <w:start w:val="1"/>
      <w:numFmt w:val="bullet"/>
      <w:lvlText w:val="o"/>
      <w:lvlJc w:val="left"/>
      <w:pPr>
        <w:tabs>
          <w:tab w:val="num" w:pos="1611"/>
        </w:tabs>
        <w:ind w:left="1611" w:hanging="360"/>
      </w:pPr>
      <w:rPr>
        <w:rFonts w:ascii="Courier New" w:hAnsi="Courier New" w:cs="Times New Roman" w:hint="default"/>
      </w:rPr>
    </w:lvl>
    <w:lvl w:ilvl="2" w:tplc="04090005">
      <w:start w:val="1"/>
      <w:numFmt w:val="bullet"/>
      <w:lvlText w:val=""/>
      <w:lvlJc w:val="left"/>
      <w:pPr>
        <w:tabs>
          <w:tab w:val="num" w:pos="2331"/>
        </w:tabs>
        <w:ind w:left="2331" w:hanging="360"/>
      </w:pPr>
      <w:rPr>
        <w:rFonts w:ascii="Wingdings" w:hAnsi="Wingdings" w:hint="default"/>
      </w:rPr>
    </w:lvl>
    <w:lvl w:ilvl="3" w:tplc="04090001">
      <w:start w:val="1"/>
      <w:numFmt w:val="bullet"/>
      <w:lvlText w:val=""/>
      <w:lvlJc w:val="left"/>
      <w:pPr>
        <w:tabs>
          <w:tab w:val="num" w:pos="3051"/>
        </w:tabs>
        <w:ind w:left="3051" w:hanging="360"/>
      </w:pPr>
      <w:rPr>
        <w:rFonts w:ascii="Symbol" w:hAnsi="Symbol" w:hint="default"/>
      </w:rPr>
    </w:lvl>
    <w:lvl w:ilvl="4" w:tplc="04090003">
      <w:start w:val="1"/>
      <w:numFmt w:val="bullet"/>
      <w:lvlText w:val="o"/>
      <w:lvlJc w:val="left"/>
      <w:pPr>
        <w:tabs>
          <w:tab w:val="num" w:pos="3771"/>
        </w:tabs>
        <w:ind w:left="3771" w:hanging="360"/>
      </w:pPr>
      <w:rPr>
        <w:rFonts w:ascii="Courier New" w:hAnsi="Courier New" w:cs="Times New Roman" w:hint="default"/>
      </w:rPr>
    </w:lvl>
    <w:lvl w:ilvl="5" w:tplc="04090005">
      <w:start w:val="1"/>
      <w:numFmt w:val="bullet"/>
      <w:lvlText w:val=""/>
      <w:lvlJc w:val="left"/>
      <w:pPr>
        <w:tabs>
          <w:tab w:val="num" w:pos="4491"/>
        </w:tabs>
        <w:ind w:left="4491" w:hanging="360"/>
      </w:pPr>
      <w:rPr>
        <w:rFonts w:ascii="Wingdings" w:hAnsi="Wingdings" w:hint="default"/>
      </w:rPr>
    </w:lvl>
    <w:lvl w:ilvl="6" w:tplc="04090001">
      <w:start w:val="1"/>
      <w:numFmt w:val="bullet"/>
      <w:lvlText w:val=""/>
      <w:lvlJc w:val="left"/>
      <w:pPr>
        <w:tabs>
          <w:tab w:val="num" w:pos="5211"/>
        </w:tabs>
        <w:ind w:left="5211" w:hanging="360"/>
      </w:pPr>
      <w:rPr>
        <w:rFonts w:ascii="Symbol" w:hAnsi="Symbol" w:hint="default"/>
      </w:rPr>
    </w:lvl>
    <w:lvl w:ilvl="7" w:tplc="04090003">
      <w:start w:val="1"/>
      <w:numFmt w:val="bullet"/>
      <w:lvlText w:val="o"/>
      <w:lvlJc w:val="left"/>
      <w:pPr>
        <w:tabs>
          <w:tab w:val="num" w:pos="5931"/>
        </w:tabs>
        <w:ind w:left="5931" w:hanging="360"/>
      </w:pPr>
      <w:rPr>
        <w:rFonts w:ascii="Courier New" w:hAnsi="Courier New" w:cs="Times New Roman" w:hint="default"/>
      </w:rPr>
    </w:lvl>
    <w:lvl w:ilvl="8" w:tplc="04090005">
      <w:start w:val="1"/>
      <w:numFmt w:val="bullet"/>
      <w:lvlText w:val=""/>
      <w:lvlJc w:val="left"/>
      <w:pPr>
        <w:tabs>
          <w:tab w:val="num" w:pos="6651"/>
        </w:tabs>
        <w:ind w:left="6651" w:hanging="360"/>
      </w:pPr>
      <w:rPr>
        <w:rFonts w:ascii="Wingdings" w:hAnsi="Wingdings" w:hint="default"/>
      </w:rPr>
    </w:lvl>
  </w:abstractNum>
  <w:abstractNum w:abstractNumId="15" w15:restartNumberingAfterBreak="0">
    <w:nsid w:val="69F77F81"/>
    <w:multiLevelType w:val="hybridMultilevel"/>
    <w:tmpl w:val="8F0EA95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712D2813"/>
    <w:multiLevelType w:val="hybridMultilevel"/>
    <w:tmpl w:val="195AF4A0"/>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3137263"/>
    <w:multiLevelType w:val="hybridMultilevel"/>
    <w:tmpl w:val="F156F1C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81714087">
    <w:abstractNumId w:val="8"/>
  </w:num>
  <w:num w:numId="2" w16cid:durableId="1332950778">
    <w:abstractNumId w:val="14"/>
  </w:num>
  <w:num w:numId="3" w16cid:durableId="163396035">
    <w:abstractNumId w:val="13"/>
  </w:num>
  <w:num w:numId="4" w16cid:durableId="508106027">
    <w:abstractNumId w:val="15"/>
  </w:num>
  <w:num w:numId="5" w16cid:durableId="1136994004">
    <w:abstractNumId w:val="10"/>
  </w:num>
  <w:num w:numId="6" w16cid:durableId="475296394">
    <w:abstractNumId w:val="0"/>
  </w:num>
  <w:num w:numId="7" w16cid:durableId="410930415">
    <w:abstractNumId w:val="9"/>
  </w:num>
  <w:num w:numId="8" w16cid:durableId="1825928188">
    <w:abstractNumId w:val="6"/>
  </w:num>
  <w:num w:numId="9" w16cid:durableId="724840784">
    <w:abstractNumId w:val="5"/>
  </w:num>
  <w:num w:numId="10" w16cid:durableId="1750997737">
    <w:abstractNumId w:val="16"/>
  </w:num>
  <w:num w:numId="11" w16cid:durableId="466704144">
    <w:abstractNumId w:val="11"/>
  </w:num>
  <w:num w:numId="12" w16cid:durableId="1475025777">
    <w:abstractNumId w:val="2"/>
  </w:num>
  <w:num w:numId="13" w16cid:durableId="1792941360">
    <w:abstractNumId w:val="1"/>
  </w:num>
  <w:num w:numId="14" w16cid:durableId="1086653141">
    <w:abstractNumId w:val="12"/>
  </w:num>
  <w:num w:numId="15" w16cid:durableId="1173296207">
    <w:abstractNumId w:val="7"/>
  </w:num>
  <w:num w:numId="16" w16cid:durableId="998121425">
    <w:abstractNumId w:val="4"/>
  </w:num>
  <w:num w:numId="17" w16cid:durableId="1595474433">
    <w:abstractNumId w:val="3"/>
  </w:num>
  <w:num w:numId="18" w16cid:durableId="13262786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penInPublishingView" w:val="0"/>
    <w:docVar w:name="ShowStaticGuides" w:val="1"/>
  </w:docVars>
  <w:rsids>
    <w:rsidRoot w:val="00A11101"/>
    <w:rsid w:val="000017F1"/>
    <w:rsid w:val="00011D93"/>
    <w:rsid w:val="00012F06"/>
    <w:rsid w:val="000159FD"/>
    <w:rsid w:val="000222F5"/>
    <w:rsid w:val="0002318F"/>
    <w:rsid w:val="0003437D"/>
    <w:rsid w:val="000368C1"/>
    <w:rsid w:val="00037D99"/>
    <w:rsid w:val="00041BC9"/>
    <w:rsid w:val="00050010"/>
    <w:rsid w:val="0005082C"/>
    <w:rsid w:val="0006086F"/>
    <w:rsid w:val="00071351"/>
    <w:rsid w:val="00073FF3"/>
    <w:rsid w:val="00075ACF"/>
    <w:rsid w:val="00077E1B"/>
    <w:rsid w:val="00080F4C"/>
    <w:rsid w:val="00082E51"/>
    <w:rsid w:val="00084776"/>
    <w:rsid w:val="00094FF2"/>
    <w:rsid w:val="000A01AC"/>
    <w:rsid w:val="000A6E2E"/>
    <w:rsid w:val="000D0464"/>
    <w:rsid w:val="000D1FF3"/>
    <w:rsid w:val="000E23AE"/>
    <w:rsid w:val="00101888"/>
    <w:rsid w:val="001051FC"/>
    <w:rsid w:val="00106D16"/>
    <w:rsid w:val="00113635"/>
    <w:rsid w:val="00117E6C"/>
    <w:rsid w:val="0013009F"/>
    <w:rsid w:val="001338B8"/>
    <w:rsid w:val="00144D15"/>
    <w:rsid w:val="00154FA1"/>
    <w:rsid w:val="00162B7B"/>
    <w:rsid w:val="00164B5B"/>
    <w:rsid w:val="00166395"/>
    <w:rsid w:val="001663B1"/>
    <w:rsid w:val="00173E11"/>
    <w:rsid w:val="00175644"/>
    <w:rsid w:val="00175C75"/>
    <w:rsid w:val="00185DE4"/>
    <w:rsid w:val="001954A0"/>
    <w:rsid w:val="001A10CF"/>
    <w:rsid w:val="001A1D48"/>
    <w:rsid w:val="001B1F45"/>
    <w:rsid w:val="001C01E2"/>
    <w:rsid w:val="001C36E4"/>
    <w:rsid w:val="001C4F64"/>
    <w:rsid w:val="001D0E59"/>
    <w:rsid w:val="001D23D5"/>
    <w:rsid w:val="001D34BF"/>
    <w:rsid w:val="001D62B2"/>
    <w:rsid w:val="001E48C8"/>
    <w:rsid w:val="001E4E9F"/>
    <w:rsid w:val="001F6A67"/>
    <w:rsid w:val="00203549"/>
    <w:rsid w:val="0020460B"/>
    <w:rsid w:val="00206DCF"/>
    <w:rsid w:val="00212AE3"/>
    <w:rsid w:val="00222FC9"/>
    <w:rsid w:val="0022425B"/>
    <w:rsid w:val="002370A9"/>
    <w:rsid w:val="00240C4B"/>
    <w:rsid w:val="00241A23"/>
    <w:rsid w:val="00242338"/>
    <w:rsid w:val="002617B0"/>
    <w:rsid w:val="002630CD"/>
    <w:rsid w:val="00270375"/>
    <w:rsid w:val="00280D76"/>
    <w:rsid w:val="002823F5"/>
    <w:rsid w:val="00284907"/>
    <w:rsid w:val="00287734"/>
    <w:rsid w:val="00292CB1"/>
    <w:rsid w:val="00295318"/>
    <w:rsid w:val="0029558E"/>
    <w:rsid w:val="002A1281"/>
    <w:rsid w:val="002A2DDE"/>
    <w:rsid w:val="002A3D49"/>
    <w:rsid w:val="002B3FFE"/>
    <w:rsid w:val="002B65C1"/>
    <w:rsid w:val="002D0220"/>
    <w:rsid w:val="002D3769"/>
    <w:rsid w:val="002E20C7"/>
    <w:rsid w:val="002E4B6E"/>
    <w:rsid w:val="003036E6"/>
    <w:rsid w:val="00306A5B"/>
    <w:rsid w:val="003071FD"/>
    <w:rsid w:val="00312E80"/>
    <w:rsid w:val="003157B8"/>
    <w:rsid w:val="00327088"/>
    <w:rsid w:val="00333E95"/>
    <w:rsid w:val="0033417C"/>
    <w:rsid w:val="0034222C"/>
    <w:rsid w:val="003613FD"/>
    <w:rsid w:val="00380ACD"/>
    <w:rsid w:val="00385CB9"/>
    <w:rsid w:val="00390A20"/>
    <w:rsid w:val="003A086C"/>
    <w:rsid w:val="003A4690"/>
    <w:rsid w:val="003A7C33"/>
    <w:rsid w:val="003D1933"/>
    <w:rsid w:val="003D34DF"/>
    <w:rsid w:val="003D37F0"/>
    <w:rsid w:val="003D7229"/>
    <w:rsid w:val="003F29F6"/>
    <w:rsid w:val="003F3778"/>
    <w:rsid w:val="00404A90"/>
    <w:rsid w:val="0041793A"/>
    <w:rsid w:val="00432AE1"/>
    <w:rsid w:val="00433475"/>
    <w:rsid w:val="00467E9C"/>
    <w:rsid w:val="00473326"/>
    <w:rsid w:val="00483BAF"/>
    <w:rsid w:val="00485208"/>
    <w:rsid w:val="004940F5"/>
    <w:rsid w:val="004A3525"/>
    <w:rsid w:val="004A4B8C"/>
    <w:rsid w:val="004F1990"/>
    <w:rsid w:val="005029ED"/>
    <w:rsid w:val="005063B2"/>
    <w:rsid w:val="005136D2"/>
    <w:rsid w:val="00520081"/>
    <w:rsid w:val="0052219C"/>
    <w:rsid w:val="00533F22"/>
    <w:rsid w:val="005473FA"/>
    <w:rsid w:val="005530E8"/>
    <w:rsid w:val="0056749B"/>
    <w:rsid w:val="00576D62"/>
    <w:rsid w:val="005826F8"/>
    <w:rsid w:val="00587EB3"/>
    <w:rsid w:val="00591A51"/>
    <w:rsid w:val="005A3143"/>
    <w:rsid w:val="005A69D0"/>
    <w:rsid w:val="005B09B9"/>
    <w:rsid w:val="005B79A4"/>
    <w:rsid w:val="005C224E"/>
    <w:rsid w:val="005C39E4"/>
    <w:rsid w:val="005D1C44"/>
    <w:rsid w:val="00604D80"/>
    <w:rsid w:val="00611AF9"/>
    <w:rsid w:val="0062247F"/>
    <w:rsid w:val="00626ACB"/>
    <w:rsid w:val="006314B5"/>
    <w:rsid w:val="0063373D"/>
    <w:rsid w:val="0063575C"/>
    <w:rsid w:val="00643268"/>
    <w:rsid w:val="00643F2D"/>
    <w:rsid w:val="006527B0"/>
    <w:rsid w:val="00652E18"/>
    <w:rsid w:val="00655F9C"/>
    <w:rsid w:val="00664A9F"/>
    <w:rsid w:val="0068123A"/>
    <w:rsid w:val="00696C51"/>
    <w:rsid w:val="006A6E4F"/>
    <w:rsid w:val="006C4162"/>
    <w:rsid w:val="006E7F0A"/>
    <w:rsid w:val="007070FF"/>
    <w:rsid w:val="0072366E"/>
    <w:rsid w:val="00725361"/>
    <w:rsid w:val="007362BF"/>
    <w:rsid w:val="00742518"/>
    <w:rsid w:val="007448D9"/>
    <w:rsid w:val="0075240B"/>
    <w:rsid w:val="00752686"/>
    <w:rsid w:val="00757A96"/>
    <w:rsid w:val="007652CA"/>
    <w:rsid w:val="007715AB"/>
    <w:rsid w:val="0077375F"/>
    <w:rsid w:val="00774DFB"/>
    <w:rsid w:val="00777D62"/>
    <w:rsid w:val="00793CFA"/>
    <w:rsid w:val="00794947"/>
    <w:rsid w:val="00795D43"/>
    <w:rsid w:val="00796E69"/>
    <w:rsid w:val="007A1F60"/>
    <w:rsid w:val="007A49B8"/>
    <w:rsid w:val="007B32E5"/>
    <w:rsid w:val="007B3ABB"/>
    <w:rsid w:val="007B6347"/>
    <w:rsid w:val="007C2B8B"/>
    <w:rsid w:val="007C4AED"/>
    <w:rsid w:val="007E02C0"/>
    <w:rsid w:val="007E1318"/>
    <w:rsid w:val="007F44E6"/>
    <w:rsid w:val="007F7386"/>
    <w:rsid w:val="00813B07"/>
    <w:rsid w:val="00830D6B"/>
    <w:rsid w:val="00837FB8"/>
    <w:rsid w:val="00846A5B"/>
    <w:rsid w:val="008501AB"/>
    <w:rsid w:val="00852E68"/>
    <w:rsid w:val="00854700"/>
    <w:rsid w:val="00864CFC"/>
    <w:rsid w:val="00866A60"/>
    <w:rsid w:val="0086782B"/>
    <w:rsid w:val="008760D9"/>
    <w:rsid w:val="00881292"/>
    <w:rsid w:val="0088742D"/>
    <w:rsid w:val="00891E62"/>
    <w:rsid w:val="008B4737"/>
    <w:rsid w:val="008D2F43"/>
    <w:rsid w:val="008E62BE"/>
    <w:rsid w:val="0090277D"/>
    <w:rsid w:val="00911C12"/>
    <w:rsid w:val="009144A0"/>
    <w:rsid w:val="009226C9"/>
    <w:rsid w:val="0092791D"/>
    <w:rsid w:val="009305D8"/>
    <w:rsid w:val="0093252C"/>
    <w:rsid w:val="00936D2A"/>
    <w:rsid w:val="009379F0"/>
    <w:rsid w:val="00941330"/>
    <w:rsid w:val="00944CA3"/>
    <w:rsid w:val="00947A0E"/>
    <w:rsid w:val="00950B88"/>
    <w:rsid w:val="009542D5"/>
    <w:rsid w:val="009576CC"/>
    <w:rsid w:val="0096066F"/>
    <w:rsid w:val="009634DD"/>
    <w:rsid w:val="00973E2D"/>
    <w:rsid w:val="00974E03"/>
    <w:rsid w:val="00975B24"/>
    <w:rsid w:val="009773A4"/>
    <w:rsid w:val="009800F5"/>
    <w:rsid w:val="00981B6D"/>
    <w:rsid w:val="00992799"/>
    <w:rsid w:val="009950B0"/>
    <w:rsid w:val="00995C48"/>
    <w:rsid w:val="009A7CFA"/>
    <w:rsid w:val="009B58FA"/>
    <w:rsid w:val="009D094B"/>
    <w:rsid w:val="009D3543"/>
    <w:rsid w:val="009D515B"/>
    <w:rsid w:val="009E799A"/>
    <w:rsid w:val="009F27C2"/>
    <w:rsid w:val="00A03E27"/>
    <w:rsid w:val="00A05AE5"/>
    <w:rsid w:val="00A071E3"/>
    <w:rsid w:val="00A11101"/>
    <w:rsid w:val="00A1554C"/>
    <w:rsid w:val="00A437AF"/>
    <w:rsid w:val="00A4395C"/>
    <w:rsid w:val="00A77F69"/>
    <w:rsid w:val="00A94FB4"/>
    <w:rsid w:val="00AA0796"/>
    <w:rsid w:val="00AA16A1"/>
    <w:rsid w:val="00AA1F19"/>
    <w:rsid w:val="00AB0C7B"/>
    <w:rsid w:val="00AB13B4"/>
    <w:rsid w:val="00AB233E"/>
    <w:rsid w:val="00AC0F35"/>
    <w:rsid w:val="00AD353F"/>
    <w:rsid w:val="00AE7224"/>
    <w:rsid w:val="00AF08FC"/>
    <w:rsid w:val="00B0187C"/>
    <w:rsid w:val="00B02597"/>
    <w:rsid w:val="00B0460F"/>
    <w:rsid w:val="00B07E78"/>
    <w:rsid w:val="00B11867"/>
    <w:rsid w:val="00B1216E"/>
    <w:rsid w:val="00B14381"/>
    <w:rsid w:val="00B23D9B"/>
    <w:rsid w:val="00B34061"/>
    <w:rsid w:val="00B355E2"/>
    <w:rsid w:val="00B35FF4"/>
    <w:rsid w:val="00B365A5"/>
    <w:rsid w:val="00B45F77"/>
    <w:rsid w:val="00B473A8"/>
    <w:rsid w:val="00B50BED"/>
    <w:rsid w:val="00B50DF3"/>
    <w:rsid w:val="00B50E66"/>
    <w:rsid w:val="00B6083D"/>
    <w:rsid w:val="00B629E7"/>
    <w:rsid w:val="00B65C68"/>
    <w:rsid w:val="00B72012"/>
    <w:rsid w:val="00B80126"/>
    <w:rsid w:val="00B86303"/>
    <w:rsid w:val="00B91D16"/>
    <w:rsid w:val="00B91FFA"/>
    <w:rsid w:val="00BC4C0D"/>
    <w:rsid w:val="00BD365B"/>
    <w:rsid w:val="00BE4735"/>
    <w:rsid w:val="00BF01A8"/>
    <w:rsid w:val="00C11549"/>
    <w:rsid w:val="00C12506"/>
    <w:rsid w:val="00C17693"/>
    <w:rsid w:val="00C2553F"/>
    <w:rsid w:val="00C33287"/>
    <w:rsid w:val="00C407A8"/>
    <w:rsid w:val="00C40D26"/>
    <w:rsid w:val="00C40EFB"/>
    <w:rsid w:val="00C46F63"/>
    <w:rsid w:val="00C54C54"/>
    <w:rsid w:val="00C57B28"/>
    <w:rsid w:val="00C61578"/>
    <w:rsid w:val="00C661F1"/>
    <w:rsid w:val="00CA002B"/>
    <w:rsid w:val="00CA0934"/>
    <w:rsid w:val="00CA3D21"/>
    <w:rsid w:val="00CA438D"/>
    <w:rsid w:val="00CA570D"/>
    <w:rsid w:val="00CA7B9B"/>
    <w:rsid w:val="00CB4DB6"/>
    <w:rsid w:val="00CC29F5"/>
    <w:rsid w:val="00CC5573"/>
    <w:rsid w:val="00CC70BA"/>
    <w:rsid w:val="00D0409E"/>
    <w:rsid w:val="00D0512C"/>
    <w:rsid w:val="00D21B30"/>
    <w:rsid w:val="00D252E1"/>
    <w:rsid w:val="00D401B6"/>
    <w:rsid w:val="00D4401A"/>
    <w:rsid w:val="00D541EE"/>
    <w:rsid w:val="00D54FA4"/>
    <w:rsid w:val="00D6395E"/>
    <w:rsid w:val="00D65490"/>
    <w:rsid w:val="00D65EAA"/>
    <w:rsid w:val="00D671C7"/>
    <w:rsid w:val="00D82236"/>
    <w:rsid w:val="00D93EA4"/>
    <w:rsid w:val="00D945F8"/>
    <w:rsid w:val="00D94689"/>
    <w:rsid w:val="00DB7D13"/>
    <w:rsid w:val="00DC77EB"/>
    <w:rsid w:val="00DD2998"/>
    <w:rsid w:val="00DE293B"/>
    <w:rsid w:val="00E17E29"/>
    <w:rsid w:val="00E22390"/>
    <w:rsid w:val="00E26130"/>
    <w:rsid w:val="00E27CD0"/>
    <w:rsid w:val="00E30B75"/>
    <w:rsid w:val="00E457F9"/>
    <w:rsid w:val="00E468E1"/>
    <w:rsid w:val="00E50809"/>
    <w:rsid w:val="00E5654E"/>
    <w:rsid w:val="00E74CFE"/>
    <w:rsid w:val="00E77989"/>
    <w:rsid w:val="00E921A3"/>
    <w:rsid w:val="00E94572"/>
    <w:rsid w:val="00EA28A7"/>
    <w:rsid w:val="00EC1C90"/>
    <w:rsid w:val="00EC3729"/>
    <w:rsid w:val="00ED0623"/>
    <w:rsid w:val="00EE0CFE"/>
    <w:rsid w:val="00EE58B7"/>
    <w:rsid w:val="00EE71DB"/>
    <w:rsid w:val="00EF1B6A"/>
    <w:rsid w:val="00F20803"/>
    <w:rsid w:val="00F31636"/>
    <w:rsid w:val="00F37D05"/>
    <w:rsid w:val="00F434A9"/>
    <w:rsid w:val="00F44BAD"/>
    <w:rsid w:val="00F46AB1"/>
    <w:rsid w:val="00F50FB4"/>
    <w:rsid w:val="00F51334"/>
    <w:rsid w:val="00F80B3F"/>
    <w:rsid w:val="00F908E1"/>
    <w:rsid w:val="00FA4B04"/>
    <w:rsid w:val="00FA72BD"/>
    <w:rsid w:val="00FB070B"/>
    <w:rsid w:val="00FB3029"/>
    <w:rsid w:val="00FB6B96"/>
    <w:rsid w:val="00FC31D5"/>
    <w:rsid w:val="00FD3CC2"/>
    <w:rsid w:val="00FE3F75"/>
    <w:rsid w:val="00FE4A8D"/>
    <w:rsid w:val="00FE6D0D"/>
    <w:rsid w:val="00FF30B6"/>
    <w:rsid w:val="00FF7324"/>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09929CC"/>
  <w15:docId w15:val="{9C11E1D3-2305-442A-B8BD-7349399E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010"/>
    <w:rPr>
      <w:sz w:val="24"/>
      <w:szCs w:val="24"/>
      <w:lang w:val="en-US" w:eastAsia="en-US"/>
    </w:rPr>
  </w:style>
  <w:style w:type="paragraph" w:styleId="Heading2">
    <w:name w:val="heading 2"/>
    <w:basedOn w:val="Normal"/>
    <w:next w:val="Normal"/>
    <w:link w:val="Heading2Char"/>
    <w:semiHidden/>
    <w:unhideWhenUsed/>
    <w:qFormat/>
    <w:rsid w:val="007F44E6"/>
    <w:pPr>
      <w:keepNext/>
      <w:tabs>
        <w:tab w:val="left" w:pos="720"/>
      </w:tabs>
      <w:overflowPunct w:val="0"/>
      <w:autoSpaceDE w:val="0"/>
      <w:autoSpaceDN w:val="0"/>
      <w:adjustRightInd w:val="0"/>
      <w:ind w:left="990" w:hanging="990"/>
      <w:outlineLvl w:val="1"/>
    </w:pPr>
    <w:rPr>
      <w:rFonts w:ascii="Times New Roman" w:eastAsia="Times New Roman" w:hAnsi="Times New Roman"/>
      <w:b/>
      <w:bCs/>
      <w:u w:val="single"/>
    </w:rPr>
  </w:style>
  <w:style w:type="paragraph" w:styleId="Heading5">
    <w:name w:val="heading 5"/>
    <w:basedOn w:val="Normal"/>
    <w:next w:val="Normal"/>
    <w:link w:val="Heading5Char"/>
    <w:unhideWhenUsed/>
    <w:qFormat/>
    <w:rsid w:val="007F44E6"/>
    <w:pPr>
      <w:keepNext/>
      <w:jc w:val="center"/>
      <w:outlineLvl w:val="4"/>
    </w:pPr>
    <w:rPr>
      <w:rFonts w:ascii="Arial" w:eastAsia="Times New Roman" w:hAnsi="Arial"/>
      <w:b/>
      <w:sz w:val="32"/>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79A4"/>
    <w:pPr>
      <w:tabs>
        <w:tab w:val="center" w:pos="4680"/>
        <w:tab w:val="right" w:pos="9360"/>
      </w:tabs>
      <w:spacing w:after="200" w:line="276" w:lineRule="auto"/>
    </w:pPr>
    <w:rPr>
      <w:sz w:val="22"/>
      <w:szCs w:val="22"/>
      <w:lang w:val="en-CA"/>
    </w:rPr>
  </w:style>
  <w:style w:type="character" w:customStyle="1" w:styleId="HeaderChar">
    <w:name w:val="Header Char"/>
    <w:link w:val="Header"/>
    <w:uiPriority w:val="99"/>
    <w:rsid w:val="005B79A4"/>
    <w:rPr>
      <w:sz w:val="24"/>
      <w:szCs w:val="24"/>
    </w:rPr>
  </w:style>
  <w:style w:type="paragraph" w:styleId="Footer">
    <w:name w:val="footer"/>
    <w:basedOn w:val="Normal"/>
    <w:link w:val="FooterChar"/>
    <w:uiPriority w:val="99"/>
    <w:unhideWhenUsed/>
    <w:rsid w:val="005B79A4"/>
    <w:pPr>
      <w:tabs>
        <w:tab w:val="center" w:pos="4680"/>
        <w:tab w:val="right" w:pos="9360"/>
      </w:tabs>
      <w:spacing w:after="200" w:line="276" w:lineRule="auto"/>
    </w:pPr>
    <w:rPr>
      <w:sz w:val="22"/>
      <w:szCs w:val="22"/>
      <w:lang w:val="en-CA"/>
    </w:rPr>
  </w:style>
  <w:style w:type="character" w:customStyle="1" w:styleId="FooterChar">
    <w:name w:val="Footer Char"/>
    <w:link w:val="Footer"/>
    <w:uiPriority w:val="99"/>
    <w:rsid w:val="005B79A4"/>
    <w:rPr>
      <w:sz w:val="24"/>
      <w:szCs w:val="24"/>
    </w:rPr>
  </w:style>
  <w:style w:type="paragraph" w:styleId="BalloonText">
    <w:name w:val="Balloon Text"/>
    <w:basedOn w:val="Normal"/>
    <w:link w:val="BalloonTextChar"/>
    <w:uiPriority w:val="99"/>
    <w:semiHidden/>
    <w:unhideWhenUsed/>
    <w:rsid w:val="005B79A4"/>
    <w:rPr>
      <w:rFonts w:ascii="Tahoma" w:hAnsi="Tahoma" w:cs="Tahoma"/>
      <w:sz w:val="16"/>
      <w:szCs w:val="16"/>
    </w:rPr>
  </w:style>
  <w:style w:type="character" w:customStyle="1" w:styleId="BalloonTextChar">
    <w:name w:val="Balloon Text Char"/>
    <w:link w:val="BalloonText"/>
    <w:uiPriority w:val="99"/>
    <w:semiHidden/>
    <w:rsid w:val="005B79A4"/>
    <w:rPr>
      <w:rFonts w:ascii="Tahoma" w:hAnsi="Tahoma" w:cs="Tahoma"/>
      <w:sz w:val="16"/>
      <w:szCs w:val="16"/>
    </w:rPr>
  </w:style>
  <w:style w:type="paragraph" w:customStyle="1" w:styleId="Default">
    <w:name w:val="Default"/>
    <w:rsid w:val="001D0E59"/>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rsid w:val="0005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50010"/>
    <w:rPr>
      <w:color w:val="808080"/>
    </w:rPr>
  </w:style>
  <w:style w:type="character" w:styleId="Hyperlink">
    <w:name w:val="Hyperlink"/>
    <w:uiPriority w:val="99"/>
    <w:unhideWhenUsed/>
    <w:rsid w:val="0090277D"/>
    <w:rPr>
      <w:color w:val="0000FF"/>
      <w:u w:val="single"/>
    </w:rPr>
  </w:style>
  <w:style w:type="paragraph" w:customStyle="1" w:styleId="Pa51">
    <w:name w:val="Pa51"/>
    <w:basedOn w:val="Default"/>
    <w:next w:val="Default"/>
    <w:uiPriority w:val="99"/>
    <w:rsid w:val="00E17E29"/>
    <w:pPr>
      <w:spacing w:line="241" w:lineRule="atLeast"/>
    </w:pPr>
    <w:rPr>
      <w:rFonts w:ascii="Helvetica LT Std Cond" w:hAnsi="Helvetica LT Std Cond" w:cs="Times New Roman"/>
      <w:color w:val="auto"/>
      <w:lang w:eastAsia="en-CA"/>
    </w:rPr>
  </w:style>
  <w:style w:type="paragraph" w:customStyle="1" w:styleId="Pa52">
    <w:name w:val="Pa52"/>
    <w:basedOn w:val="Default"/>
    <w:next w:val="Default"/>
    <w:uiPriority w:val="99"/>
    <w:rsid w:val="00E17E29"/>
    <w:pPr>
      <w:spacing w:line="241" w:lineRule="atLeast"/>
    </w:pPr>
    <w:rPr>
      <w:rFonts w:ascii="Helvetica LT Std Cond" w:hAnsi="Helvetica LT Std Cond" w:cs="Times New Roman"/>
      <w:color w:val="auto"/>
      <w:lang w:eastAsia="en-CA"/>
    </w:rPr>
  </w:style>
  <w:style w:type="paragraph" w:customStyle="1" w:styleId="Pa16">
    <w:name w:val="Pa16"/>
    <w:basedOn w:val="Default"/>
    <w:next w:val="Default"/>
    <w:uiPriority w:val="99"/>
    <w:rsid w:val="00E17E29"/>
    <w:pPr>
      <w:spacing w:line="201" w:lineRule="atLeast"/>
    </w:pPr>
    <w:rPr>
      <w:rFonts w:ascii="Helvetica LT Std Cond" w:hAnsi="Helvetica LT Std Cond" w:cs="Times New Roman"/>
      <w:color w:val="auto"/>
      <w:lang w:eastAsia="en-CA"/>
    </w:rPr>
  </w:style>
  <w:style w:type="paragraph" w:customStyle="1" w:styleId="Pa56">
    <w:name w:val="Pa56"/>
    <w:basedOn w:val="Default"/>
    <w:next w:val="Default"/>
    <w:uiPriority w:val="99"/>
    <w:rsid w:val="00E17E29"/>
    <w:pPr>
      <w:spacing w:line="201" w:lineRule="atLeast"/>
    </w:pPr>
    <w:rPr>
      <w:rFonts w:ascii="Helvetica LT Std Cond" w:hAnsi="Helvetica LT Std Cond" w:cs="Times New Roman"/>
      <w:color w:val="auto"/>
      <w:lang w:eastAsia="en-CA"/>
    </w:rPr>
  </w:style>
  <w:style w:type="paragraph" w:customStyle="1" w:styleId="Pa57">
    <w:name w:val="Pa57"/>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87">
    <w:name w:val="Pa87"/>
    <w:basedOn w:val="Default"/>
    <w:next w:val="Default"/>
    <w:uiPriority w:val="99"/>
    <w:rsid w:val="00E17E29"/>
    <w:pPr>
      <w:spacing w:line="201" w:lineRule="atLeast"/>
    </w:pPr>
    <w:rPr>
      <w:rFonts w:ascii="Helvetica LT Std Cond" w:hAnsi="Helvetica LT Std Cond" w:cs="Times New Roman"/>
      <w:color w:val="auto"/>
      <w:lang w:eastAsia="en-CA"/>
    </w:rPr>
  </w:style>
  <w:style w:type="paragraph" w:customStyle="1" w:styleId="Pa88">
    <w:name w:val="Pa88"/>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89">
    <w:name w:val="Pa89"/>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90">
    <w:name w:val="Pa90"/>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92">
    <w:name w:val="Pa92"/>
    <w:basedOn w:val="Default"/>
    <w:next w:val="Default"/>
    <w:uiPriority w:val="99"/>
    <w:rsid w:val="00E17E29"/>
    <w:pPr>
      <w:spacing w:line="181" w:lineRule="atLeast"/>
    </w:pPr>
    <w:rPr>
      <w:rFonts w:ascii="Helvetica LT Std Cond" w:hAnsi="Helvetica LT Std Cond" w:cs="Times New Roman"/>
      <w:color w:val="auto"/>
      <w:lang w:eastAsia="en-CA"/>
    </w:rPr>
  </w:style>
  <w:style w:type="character" w:customStyle="1" w:styleId="A20">
    <w:name w:val="A20"/>
    <w:uiPriority w:val="99"/>
    <w:rsid w:val="00E17E29"/>
    <w:rPr>
      <w:rFonts w:ascii="European Pi Std 3" w:hAnsi="European Pi Std 3" w:cs="European Pi Std 3"/>
      <w:color w:val="000000"/>
      <w:sz w:val="26"/>
      <w:szCs w:val="26"/>
    </w:rPr>
  </w:style>
  <w:style w:type="paragraph" w:customStyle="1" w:styleId="Pa93">
    <w:name w:val="Pa93"/>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76">
    <w:name w:val="Pa76"/>
    <w:basedOn w:val="Default"/>
    <w:next w:val="Default"/>
    <w:uiPriority w:val="99"/>
    <w:rsid w:val="00BD365B"/>
    <w:pPr>
      <w:spacing w:line="181" w:lineRule="atLeast"/>
    </w:pPr>
    <w:rPr>
      <w:rFonts w:ascii="Helvetica LT Std Cond" w:hAnsi="Helvetica LT Std Cond" w:cs="Times New Roman"/>
      <w:color w:val="auto"/>
      <w:lang w:eastAsia="en-CA"/>
    </w:rPr>
  </w:style>
  <w:style w:type="paragraph" w:customStyle="1" w:styleId="Pa96">
    <w:name w:val="Pa96"/>
    <w:basedOn w:val="Default"/>
    <w:next w:val="Default"/>
    <w:uiPriority w:val="99"/>
    <w:rsid w:val="00BD365B"/>
    <w:pPr>
      <w:spacing w:line="181" w:lineRule="atLeast"/>
    </w:pPr>
    <w:rPr>
      <w:rFonts w:ascii="Helvetica LT Std Cond" w:hAnsi="Helvetica LT Std Cond" w:cs="Times New Roman"/>
      <w:color w:val="auto"/>
      <w:lang w:eastAsia="en-CA"/>
    </w:rPr>
  </w:style>
  <w:style w:type="paragraph" w:customStyle="1" w:styleId="Pa98">
    <w:name w:val="Pa98"/>
    <w:basedOn w:val="Default"/>
    <w:next w:val="Default"/>
    <w:uiPriority w:val="99"/>
    <w:rsid w:val="00BD365B"/>
    <w:pPr>
      <w:spacing w:line="181" w:lineRule="atLeast"/>
    </w:pPr>
    <w:rPr>
      <w:rFonts w:ascii="Helvetica LT Std Cond" w:hAnsi="Helvetica LT Std Cond" w:cs="Times New Roman"/>
      <w:color w:val="auto"/>
      <w:lang w:eastAsia="en-CA"/>
    </w:rPr>
  </w:style>
  <w:style w:type="paragraph" w:customStyle="1" w:styleId="Pa22">
    <w:name w:val="Pa22"/>
    <w:basedOn w:val="Default"/>
    <w:next w:val="Default"/>
    <w:uiPriority w:val="99"/>
    <w:rsid w:val="00BD365B"/>
    <w:pPr>
      <w:spacing w:line="161" w:lineRule="atLeast"/>
    </w:pPr>
    <w:rPr>
      <w:rFonts w:ascii="Helvetica LT Std Cond" w:hAnsi="Helvetica LT Std Cond" w:cs="Times New Roman"/>
      <w:color w:val="auto"/>
      <w:lang w:eastAsia="en-CA"/>
    </w:rPr>
  </w:style>
  <w:style w:type="paragraph" w:customStyle="1" w:styleId="BasicParagraph">
    <w:name w:val="[Basic Paragraph]"/>
    <w:basedOn w:val="Normal"/>
    <w:uiPriority w:val="99"/>
    <w:rsid w:val="00C17693"/>
    <w:pPr>
      <w:widowControl w:val="0"/>
      <w:suppressAutoHyphens/>
      <w:autoSpaceDE w:val="0"/>
      <w:spacing w:line="288" w:lineRule="auto"/>
      <w:textAlignment w:val="center"/>
    </w:pPr>
    <w:rPr>
      <w:rFonts w:ascii="MinionPro-Regular" w:eastAsia="MinionPro-Regular" w:hAnsi="MinionPro-Regular" w:cs="MinionPro-Regular"/>
      <w:color w:val="000000"/>
      <w:kern w:val="1"/>
      <w:lang w:eastAsia="hi-IN" w:bidi="hi-IN"/>
    </w:rPr>
  </w:style>
  <w:style w:type="character" w:customStyle="1" w:styleId="Heading2Char">
    <w:name w:val="Heading 2 Char"/>
    <w:link w:val="Heading2"/>
    <w:semiHidden/>
    <w:rsid w:val="007F44E6"/>
    <w:rPr>
      <w:rFonts w:ascii="Times New Roman" w:eastAsia="Times New Roman" w:hAnsi="Times New Roman"/>
      <w:b/>
      <w:bCs/>
      <w:sz w:val="24"/>
      <w:szCs w:val="24"/>
      <w:u w:val="single"/>
      <w:lang w:val="en-US" w:eastAsia="en-US"/>
    </w:rPr>
  </w:style>
  <w:style w:type="character" w:customStyle="1" w:styleId="Heading5Char">
    <w:name w:val="Heading 5 Char"/>
    <w:link w:val="Heading5"/>
    <w:rsid w:val="007F44E6"/>
    <w:rPr>
      <w:rFonts w:ascii="Arial" w:eastAsia="Times New Roman" w:hAnsi="Arial"/>
      <w:b/>
      <w:sz w:val="32"/>
      <w:lang w:eastAsia="en-US"/>
    </w:rPr>
  </w:style>
  <w:style w:type="paragraph" w:styleId="BodyText2">
    <w:name w:val="Body Text 2"/>
    <w:basedOn w:val="Normal"/>
    <w:link w:val="BodyText2Char"/>
    <w:semiHidden/>
    <w:unhideWhenUsed/>
    <w:rsid w:val="007F44E6"/>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both"/>
    </w:pPr>
    <w:rPr>
      <w:rFonts w:ascii="Times New Roman" w:eastAsia="Times New Roman" w:hAnsi="Times New Roman"/>
    </w:rPr>
  </w:style>
  <w:style w:type="character" w:customStyle="1" w:styleId="BodyText2Char">
    <w:name w:val="Body Text 2 Char"/>
    <w:link w:val="BodyText2"/>
    <w:semiHidden/>
    <w:rsid w:val="007F44E6"/>
    <w:rPr>
      <w:rFonts w:ascii="Times New Roman" w:eastAsia="Times New Roman" w:hAnsi="Times New Roman"/>
      <w:sz w:val="24"/>
      <w:szCs w:val="24"/>
      <w:lang w:val="en-US" w:eastAsia="en-US"/>
    </w:rPr>
  </w:style>
  <w:style w:type="paragraph" w:styleId="BodyText3">
    <w:name w:val="Body Text 3"/>
    <w:basedOn w:val="Normal"/>
    <w:link w:val="BodyText3Char"/>
    <w:uiPriority w:val="99"/>
    <w:semiHidden/>
    <w:unhideWhenUsed/>
    <w:rsid w:val="0002318F"/>
    <w:pPr>
      <w:spacing w:after="120"/>
    </w:pPr>
    <w:rPr>
      <w:sz w:val="16"/>
      <w:szCs w:val="16"/>
    </w:rPr>
  </w:style>
  <w:style w:type="character" w:customStyle="1" w:styleId="BodyText3Char">
    <w:name w:val="Body Text 3 Char"/>
    <w:link w:val="BodyText3"/>
    <w:uiPriority w:val="99"/>
    <w:semiHidden/>
    <w:rsid w:val="0002318F"/>
    <w:rPr>
      <w:sz w:val="16"/>
      <w:szCs w:val="16"/>
      <w:lang w:val="en-US" w:eastAsia="en-US"/>
    </w:rPr>
  </w:style>
  <w:style w:type="paragraph" w:styleId="BodyText">
    <w:name w:val="Body Text"/>
    <w:basedOn w:val="Normal"/>
    <w:link w:val="BodyTextChar"/>
    <w:uiPriority w:val="99"/>
    <w:unhideWhenUsed/>
    <w:rsid w:val="002D3769"/>
    <w:pPr>
      <w:spacing w:after="120"/>
    </w:pPr>
  </w:style>
  <w:style w:type="character" w:customStyle="1" w:styleId="BodyTextChar">
    <w:name w:val="Body Text Char"/>
    <w:link w:val="BodyText"/>
    <w:uiPriority w:val="99"/>
    <w:rsid w:val="002D3769"/>
    <w:rPr>
      <w:sz w:val="24"/>
      <w:szCs w:val="24"/>
      <w:lang w:val="en-US" w:eastAsia="en-US"/>
    </w:rPr>
  </w:style>
  <w:style w:type="paragraph" w:styleId="ListNumber">
    <w:name w:val="List Number"/>
    <w:basedOn w:val="Normal"/>
    <w:qFormat/>
    <w:rsid w:val="0063575C"/>
    <w:pPr>
      <w:numPr>
        <w:numId w:val="6"/>
      </w:numPr>
      <w:contextualSpacing/>
    </w:pPr>
    <w:rPr>
      <w:rFonts w:ascii="Arial" w:eastAsia="Times New Roman" w:hAnsi="Arial"/>
      <w:sz w:val="22"/>
    </w:rPr>
  </w:style>
  <w:style w:type="paragraph" w:styleId="ListParagraph">
    <w:name w:val="List Paragraph"/>
    <w:basedOn w:val="Normal"/>
    <w:uiPriority w:val="34"/>
    <w:qFormat/>
    <w:rsid w:val="00FA72BD"/>
    <w:pPr>
      <w:ind w:left="720"/>
    </w:pPr>
    <w:rPr>
      <w:rFonts w:ascii="Calibri" w:eastAsia="Calibri" w:hAnsi="Calibri"/>
      <w:sz w:val="22"/>
      <w:szCs w:val="22"/>
      <w:lang w:val="en-CA" w:eastAsia="en-CA"/>
    </w:rPr>
  </w:style>
  <w:style w:type="character" w:styleId="CommentReference">
    <w:name w:val="annotation reference"/>
    <w:basedOn w:val="DefaultParagraphFont"/>
    <w:uiPriority w:val="99"/>
    <w:semiHidden/>
    <w:unhideWhenUsed/>
    <w:rsid w:val="00D252E1"/>
    <w:rPr>
      <w:sz w:val="16"/>
      <w:szCs w:val="16"/>
    </w:rPr>
  </w:style>
  <w:style w:type="paragraph" w:styleId="CommentText">
    <w:name w:val="annotation text"/>
    <w:basedOn w:val="Normal"/>
    <w:link w:val="CommentTextChar"/>
    <w:uiPriority w:val="99"/>
    <w:unhideWhenUsed/>
    <w:rsid w:val="00D252E1"/>
    <w:rPr>
      <w:sz w:val="20"/>
      <w:szCs w:val="20"/>
    </w:rPr>
  </w:style>
  <w:style w:type="character" w:customStyle="1" w:styleId="CommentTextChar">
    <w:name w:val="Comment Text Char"/>
    <w:basedOn w:val="DefaultParagraphFont"/>
    <w:link w:val="CommentText"/>
    <w:uiPriority w:val="99"/>
    <w:rsid w:val="00D252E1"/>
    <w:rPr>
      <w:lang w:val="en-US" w:eastAsia="en-US"/>
    </w:rPr>
  </w:style>
  <w:style w:type="paragraph" w:styleId="CommentSubject">
    <w:name w:val="annotation subject"/>
    <w:basedOn w:val="CommentText"/>
    <w:next w:val="CommentText"/>
    <w:link w:val="CommentSubjectChar"/>
    <w:uiPriority w:val="99"/>
    <w:semiHidden/>
    <w:unhideWhenUsed/>
    <w:rsid w:val="00D252E1"/>
    <w:rPr>
      <w:b/>
      <w:bCs/>
    </w:rPr>
  </w:style>
  <w:style w:type="character" w:customStyle="1" w:styleId="CommentSubjectChar">
    <w:name w:val="Comment Subject Char"/>
    <w:basedOn w:val="CommentTextChar"/>
    <w:link w:val="CommentSubject"/>
    <w:uiPriority w:val="99"/>
    <w:semiHidden/>
    <w:rsid w:val="00D252E1"/>
    <w:rPr>
      <w:b/>
      <w:bCs/>
      <w:lang w:val="en-US" w:eastAsia="en-US"/>
    </w:rPr>
  </w:style>
  <w:style w:type="paragraph" w:styleId="Revision">
    <w:name w:val="Revision"/>
    <w:hidden/>
    <w:uiPriority w:val="99"/>
    <w:semiHidden/>
    <w:rsid w:val="00380ACD"/>
    <w:rPr>
      <w:sz w:val="24"/>
      <w:szCs w:val="24"/>
      <w:lang w:val="en-US" w:eastAsia="en-US"/>
    </w:rPr>
  </w:style>
  <w:style w:type="character" w:styleId="FollowedHyperlink">
    <w:name w:val="FollowedHyperlink"/>
    <w:basedOn w:val="DefaultParagraphFont"/>
    <w:uiPriority w:val="99"/>
    <w:semiHidden/>
    <w:unhideWhenUsed/>
    <w:rsid w:val="001C4F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338502">
      <w:bodyDiv w:val="1"/>
      <w:marLeft w:val="0"/>
      <w:marRight w:val="0"/>
      <w:marTop w:val="0"/>
      <w:marBottom w:val="0"/>
      <w:divBdr>
        <w:top w:val="none" w:sz="0" w:space="0" w:color="auto"/>
        <w:left w:val="none" w:sz="0" w:space="0" w:color="auto"/>
        <w:bottom w:val="none" w:sz="0" w:space="0" w:color="auto"/>
        <w:right w:val="none" w:sz="0" w:space="0" w:color="auto"/>
      </w:divBdr>
    </w:div>
    <w:div w:id="254293236">
      <w:bodyDiv w:val="1"/>
      <w:marLeft w:val="0"/>
      <w:marRight w:val="0"/>
      <w:marTop w:val="0"/>
      <w:marBottom w:val="0"/>
      <w:divBdr>
        <w:top w:val="none" w:sz="0" w:space="0" w:color="auto"/>
        <w:left w:val="none" w:sz="0" w:space="0" w:color="auto"/>
        <w:bottom w:val="none" w:sz="0" w:space="0" w:color="auto"/>
        <w:right w:val="none" w:sz="0" w:space="0" w:color="auto"/>
      </w:divBdr>
    </w:div>
    <w:div w:id="517694706">
      <w:bodyDiv w:val="1"/>
      <w:marLeft w:val="0"/>
      <w:marRight w:val="0"/>
      <w:marTop w:val="0"/>
      <w:marBottom w:val="0"/>
      <w:divBdr>
        <w:top w:val="none" w:sz="0" w:space="0" w:color="auto"/>
        <w:left w:val="none" w:sz="0" w:space="0" w:color="auto"/>
        <w:bottom w:val="none" w:sz="0" w:space="0" w:color="auto"/>
        <w:right w:val="none" w:sz="0" w:space="0" w:color="auto"/>
      </w:divBdr>
    </w:div>
    <w:div w:id="679161768">
      <w:bodyDiv w:val="1"/>
      <w:marLeft w:val="0"/>
      <w:marRight w:val="0"/>
      <w:marTop w:val="0"/>
      <w:marBottom w:val="0"/>
      <w:divBdr>
        <w:top w:val="none" w:sz="0" w:space="0" w:color="auto"/>
        <w:left w:val="none" w:sz="0" w:space="0" w:color="auto"/>
        <w:bottom w:val="none" w:sz="0" w:space="0" w:color="auto"/>
        <w:right w:val="none" w:sz="0" w:space="0" w:color="auto"/>
      </w:divBdr>
    </w:div>
    <w:div w:id="1059550993">
      <w:bodyDiv w:val="1"/>
      <w:marLeft w:val="0"/>
      <w:marRight w:val="0"/>
      <w:marTop w:val="0"/>
      <w:marBottom w:val="0"/>
      <w:divBdr>
        <w:top w:val="none" w:sz="0" w:space="0" w:color="auto"/>
        <w:left w:val="none" w:sz="0" w:space="0" w:color="auto"/>
        <w:bottom w:val="none" w:sz="0" w:space="0" w:color="auto"/>
        <w:right w:val="none" w:sz="0" w:space="0" w:color="auto"/>
      </w:divBdr>
    </w:div>
    <w:div w:id="1068576153">
      <w:bodyDiv w:val="1"/>
      <w:marLeft w:val="0"/>
      <w:marRight w:val="0"/>
      <w:marTop w:val="0"/>
      <w:marBottom w:val="0"/>
      <w:divBdr>
        <w:top w:val="none" w:sz="0" w:space="0" w:color="auto"/>
        <w:left w:val="none" w:sz="0" w:space="0" w:color="auto"/>
        <w:bottom w:val="none" w:sz="0" w:space="0" w:color="auto"/>
        <w:right w:val="none" w:sz="0" w:space="0" w:color="auto"/>
      </w:divBdr>
    </w:div>
    <w:div w:id="1186210339">
      <w:bodyDiv w:val="1"/>
      <w:marLeft w:val="0"/>
      <w:marRight w:val="0"/>
      <w:marTop w:val="0"/>
      <w:marBottom w:val="0"/>
      <w:divBdr>
        <w:top w:val="none" w:sz="0" w:space="0" w:color="auto"/>
        <w:left w:val="none" w:sz="0" w:space="0" w:color="auto"/>
        <w:bottom w:val="none" w:sz="0" w:space="0" w:color="auto"/>
        <w:right w:val="none" w:sz="0" w:space="0" w:color="auto"/>
      </w:divBdr>
    </w:div>
    <w:div w:id="1500193296">
      <w:bodyDiv w:val="1"/>
      <w:marLeft w:val="0"/>
      <w:marRight w:val="0"/>
      <w:marTop w:val="0"/>
      <w:marBottom w:val="0"/>
      <w:divBdr>
        <w:top w:val="none" w:sz="0" w:space="0" w:color="auto"/>
        <w:left w:val="none" w:sz="0" w:space="0" w:color="auto"/>
        <w:bottom w:val="none" w:sz="0" w:space="0" w:color="auto"/>
        <w:right w:val="none" w:sz="0" w:space="0" w:color="auto"/>
      </w:divBdr>
    </w:div>
    <w:div w:id="1570069346">
      <w:bodyDiv w:val="1"/>
      <w:marLeft w:val="0"/>
      <w:marRight w:val="0"/>
      <w:marTop w:val="0"/>
      <w:marBottom w:val="0"/>
      <w:divBdr>
        <w:top w:val="none" w:sz="0" w:space="0" w:color="auto"/>
        <w:left w:val="none" w:sz="0" w:space="0" w:color="auto"/>
        <w:bottom w:val="none" w:sz="0" w:space="0" w:color="auto"/>
        <w:right w:val="none" w:sz="0" w:space="0" w:color="auto"/>
      </w:divBdr>
    </w:div>
    <w:div w:id="1643971375">
      <w:bodyDiv w:val="1"/>
      <w:marLeft w:val="0"/>
      <w:marRight w:val="0"/>
      <w:marTop w:val="0"/>
      <w:marBottom w:val="0"/>
      <w:divBdr>
        <w:top w:val="none" w:sz="0" w:space="0" w:color="auto"/>
        <w:left w:val="none" w:sz="0" w:space="0" w:color="auto"/>
        <w:bottom w:val="none" w:sz="0" w:space="0" w:color="auto"/>
        <w:right w:val="none" w:sz="0" w:space="0" w:color="auto"/>
      </w:divBdr>
    </w:div>
    <w:div w:id="1736514231">
      <w:bodyDiv w:val="1"/>
      <w:marLeft w:val="0"/>
      <w:marRight w:val="0"/>
      <w:marTop w:val="0"/>
      <w:marBottom w:val="0"/>
      <w:divBdr>
        <w:top w:val="none" w:sz="0" w:space="0" w:color="auto"/>
        <w:left w:val="none" w:sz="0" w:space="0" w:color="auto"/>
        <w:bottom w:val="none" w:sz="0" w:space="0" w:color="auto"/>
        <w:right w:val="none" w:sz="0" w:space="0" w:color="auto"/>
      </w:divBdr>
    </w:div>
    <w:div w:id="1977055576">
      <w:bodyDiv w:val="1"/>
      <w:marLeft w:val="0"/>
      <w:marRight w:val="0"/>
      <w:marTop w:val="0"/>
      <w:marBottom w:val="0"/>
      <w:divBdr>
        <w:top w:val="none" w:sz="0" w:space="0" w:color="auto"/>
        <w:left w:val="none" w:sz="0" w:space="0" w:color="auto"/>
        <w:bottom w:val="none" w:sz="0" w:space="0" w:color="auto"/>
        <w:right w:val="none" w:sz="0" w:space="0" w:color="auto"/>
      </w:divBdr>
    </w:div>
    <w:div w:id="2010206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nisfil.ca/en/business-and-employment/current-opportunities.asp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igliuzzi\AppData\Local\Microsoft\Windows\Temporary%20Internet%20Files\Content.Outlook\NJ6RU6OC\CLR-%20HR%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5CB57-A455-4AD2-8C23-4DB2E4192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CLR- HR Letterhead</Template>
  <TotalTime>4618</TotalTime>
  <Pages>3</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Raesgo</Company>
  <LinksUpToDate>false</LinksUpToDate>
  <CharactersWithSpaces>5270</CharactersWithSpaces>
  <SharedDoc>false</SharedDoc>
  <HLinks>
    <vt:vector size="6" baseType="variant">
      <vt:variant>
        <vt:i4>12</vt:i4>
      </vt:variant>
      <vt:variant>
        <vt:i4>0</vt:i4>
      </vt:variant>
      <vt:variant>
        <vt:i4>0</vt:i4>
      </vt:variant>
      <vt:variant>
        <vt:i4>5</vt:i4>
      </vt:variant>
      <vt:variant>
        <vt:lpwstr>http://www.innisfil.ca/employment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ffigliuzzi</dc:creator>
  <cp:keywords/>
  <dc:description/>
  <cp:lastModifiedBy>Trevor Wiken</cp:lastModifiedBy>
  <cp:revision>66</cp:revision>
  <cp:lastPrinted>2025-10-17T14:54:00Z</cp:lastPrinted>
  <dcterms:created xsi:type="dcterms:W3CDTF">2019-04-24T16:10:00Z</dcterms:created>
  <dcterms:modified xsi:type="dcterms:W3CDTF">2025-10-17T15:17:00Z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62716155-8e47-4d2a-9496-af057bcedcc1</vt:lpwstr>
  </property>
</Properties>
</file>