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5297" w14:textId="77777777" w:rsidR="00F33AEF" w:rsidRDefault="00E110D7" w:rsidP="00F243D9">
      <w:pPr>
        <w:tabs>
          <w:tab w:val="left" w:pos="990"/>
          <w:tab w:val="center" w:pos="5670"/>
        </w:tabs>
        <w:rPr>
          <w:rFonts w:ascii="Arial" w:hAnsi="Arial" w:cs="Arial"/>
          <w:b/>
        </w:rPr>
      </w:pPr>
      <w:bookmarkStart w:id="0" w:name="Position"/>
      <w:r>
        <w:rPr>
          <w:noProof/>
        </w:rPr>
        <w:drawing>
          <wp:inline distT="0" distB="0" distL="0" distR="0" wp14:anchorId="256F51DE" wp14:editId="3AA48305">
            <wp:extent cx="6934200" cy="22764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14:paraId="5FDE2B71" w14:textId="77777777" w:rsidR="00FD4B86" w:rsidRDefault="00FD4B86" w:rsidP="00F243D9">
      <w:pPr>
        <w:tabs>
          <w:tab w:val="left" w:pos="990"/>
          <w:tab w:val="center" w:pos="5670"/>
        </w:tabs>
        <w:rPr>
          <w:rFonts w:ascii="Arial" w:hAnsi="Arial" w:cs="Arial"/>
          <w:b/>
        </w:rPr>
      </w:pPr>
    </w:p>
    <w:p w14:paraId="69357DEB" w14:textId="0161D008" w:rsidR="004C5259" w:rsidRPr="00DF718C" w:rsidRDefault="004C5259" w:rsidP="00F243D9">
      <w:pPr>
        <w:tabs>
          <w:tab w:val="left" w:pos="990"/>
          <w:tab w:val="center" w:pos="5670"/>
        </w:tabs>
        <w:rPr>
          <w:rFonts w:ascii="Arial" w:hAnsi="Arial" w:cs="Arial"/>
          <w:b/>
        </w:rPr>
      </w:pPr>
      <w:r w:rsidRPr="00DF718C">
        <w:rPr>
          <w:rFonts w:ascii="Arial" w:hAnsi="Arial" w:cs="Arial"/>
          <w:b/>
        </w:rPr>
        <w:t>Job Title</w:t>
      </w:r>
      <w:r w:rsidR="00826D7C" w:rsidRPr="00DF718C">
        <w:rPr>
          <w:rFonts w:ascii="Arial" w:hAnsi="Arial" w:cs="Arial"/>
          <w:b/>
        </w:rPr>
        <w:t xml:space="preserve">: </w:t>
      </w:r>
      <w:bookmarkEnd w:id="0"/>
      <w:r w:rsidR="0040350E" w:rsidRPr="00DF718C">
        <w:rPr>
          <w:rFonts w:ascii="Arial" w:hAnsi="Arial" w:cs="Arial"/>
          <w:b/>
        </w:rPr>
        <w:t>Project Manager, Stormwater</w:t>
      </w:r>
    </w:p>
    <w:p w14:paraId="442C817A" w14:textId="25651EDA" w:rsidR="00EE07B8" w:rsidRPr="00DF718C" w:rsidRDefault="00EE07B8" w:rsidP="00F243D9">
      <w:pPr>
        <w:tabs>
          <w:tab w:val="left" w:pos="990"/>
          <w:tab w:val="center" w:pos="5670"/>
        </w:tabs>
        <w:rPr>
          <w:rFonts w:ascii="Arial" w:hAnsi="Arial" w:cs="Arial"/>
          <w:b/>
        </w:rPr>
      </w:pPr>
      <w:r w:rsidRPr="00DF718C">
        <w:rPr>
          <w:rFonts w:ascii="Arial" w:hAnsi="Arial" w:cs="Arial"/>
          <w:b/>
        </w:rPr>
        <w:t>C</w:t>
      </w:r>
      <w:r w:rsidR="004C5259" w:rsidRPr="00DF718C">
        <w:rPr>
          <w:rFonts w:ascii="Arial" w:hAnsi="Arial" w:cs="Arial"/>
          <w:b/>
        </w:rPr>
        <w:t>losing Date</w:t>
      </w:r>
      <w:r w:rsidRPr="00DF718C">
        <w:rPr>
          <w:rFonts w:ascii="Arial" w:hAnsi="Arial" w:cs="Arial"/>
          <w:b/>
        </w:rPr>
        <w:t xml:space="preserve">: </w:t>
      </w:r>
      <w:r w:rsidR="008E60D3">
        <w:rPr>
          <w:rFonts w:ascii="Arial" w:hAnsi="Arial" w:cs="Arial"/>
          <w:b/>
        </w:rPr>
        <w:t xml:space="preserve">January </w:t>
      </w:r>
      <w:r w:rsidR="00E17A18">
        <w:rPr>
          <w:rFonts w:ascii="Arial" w:hAnsi="Arial" w:cs="Arial"/>
          <w:b/>
        </w:rPr>
        <w:t>31</w:t>
      </w:r>
      <w:r w:rsidR="008E60D3">
        <w:rPr>
          <w:rFonts w:ascii="Arial" w:hAnsi="Arial" w:cs="Arial"/>
          <w:b/>
        </w:rPr>
        <w:t>, 2025</w:t>
      </w:r>
    </w:p>
    <w:p w14:paraId="7A700EBE" w14:textId="77777777" w:rsidR="004C5259" w:rsidRDefault="00F95EDD" w:rsidP="009638E0">
      <w:pPr>
        <w:pStyle w:val="NormalWeb"/>
        <w:spacing w:after="60" w:afterAutospacing="0" w:line="255" w:lineRule="atLeast"/>
        <w:jc w:val="both"/>
        <w:rPr>
          <w:rFonts w:ascii="Arial" w:hAnsi="Arial" w:cs="Arial"/>
          <w:sz w:val="22"/>
          <w:szCs w:val="22"/>
          <w:lang w:val="en"/>
        </w:rPr>
      </w:pPr>
      <w:r w:rsidRPr="00F95EDD">
        <w:rPr>
          <w:rFonts w:ascii="Arial" w:hAnsi="Arial" w:cs="Arial"/>
          <w:sz w:val="22"/>
          <w:szCs w:val="22"/>
          <w:lang w:val="en"/>
        </w:rPr>
        <w:t>Town of Caledon is a dynamic municipality that successfully balances urban, rural</w:t>
      </w:r>
      <w:r w:rsidR="00606899">
        <w:rPr>
          <w:rFonts w:ascii="Arial" w:hAnsi="Arial" w:cs="Arial"/>
          <w:sz w:val="22"/>
          <w:szCs w:val="22"/>
          <w:lang w:val="en"/>
        </w:rPr>
        <w:t>,</w:t>
      </w:r>
      <w:r w:rsidRPr="00F95EDD">
        <w:rPr>
          <w:rFonts w:ascii="Arial" w:hAnsi="Arial" w:cs="Arial"/>
          <w:sz w:val="22"/>
          <w:szCs w:val="22"/>
          <w:lang w:val="en"/>
        </w:rPr>
        <w:t xml:space="preserve"> and agricultural communities.</w:t>
      </w:r>
      <w:r w:rsidR="00EC4C36">
        <w:rPr>
          <w:rFonts w:ascii="Arial" w:hAnsi="Arial" w:cs="Arial"/>
          <w:sz w:val="22"/>
          <w:szCs w:val="22"/>
          <w:lang w:val="en"/>
        </w:rPr>
        <w:t xml:space="preserve"> </w:t>
      </w:r>
      <w:r w:rsidRPr="00F95EDD">
        <w:rPr>
          <w:rFonts w:ascii="Arial" w:hAnsi="Arial" w:cs="Arial"/>
          <w:sz w:val="22"/>
          <w:szCs w:val="22"/>
          <w:lang w:val="en"/>
        </w:rPr>
        <w:t xml:space="preserve"> Our energetic staff are guided by our core values that create an environment for continuous improvement </w:t>
      </w:r>
      <w:bookmarkStart w:id="1" w:name="Text3"/>
      <w:r w:rsidR="004C5259">
        <w:rPr>
          <w:rFonts w:ascii="Arial" w:hAnsi="Arial" w:cs="Arial"/>
          <w:sz w:val="22"/>
          <w:szCs w:val="22"/>
          <w:lang w:val="en"/>
        </w:rPr>
        <w:t>and customer service excellence.</w:t>
      </w:r>
    </w:p>
    <w:bookmarkEnd w:id="1"/>
    <w:p w14:paraId="37F27EAB" w14:textId="77777777" w:rsidR="00E110D7" w:rsidRPr="00E110D7" w:rsidRDefault="00E110D7" w:rsidP="009638E0">
      <w:pPr>
        <w:pStyle w:val="NormalWeb"/>
        <w:spacing w:before="60" w:beforeAutospacing="0" w:line="255" w:lineRule="atLeast"/>
        <w:jc w:val="both"/>
        <w:rPr>
          <w:rFonts w:ascii="Arial" w:hAnsi="Arial" w:cs="Arial"/>
          <w:sz w:val="22"/>
          <w:szCs w:val="22"/>
        </w:rPr>
      </w:pPr>
      <w:r>
        <w:rPr>
          <w:rFonts w:ascii="Arial" w:hAnsi="Arial" w:cs="Arial"/>
          <w:sz w:val="22"/>
          <w:szCs w:val="22"/>
        </w:rPr>
        <w:t>In addition to offering</w:t>
      </w:r>
      <w:r w:rsidRPr="00E110D7">
        <w:rPr>
          <w:rFonts w:ascii="Arial" w:hAnsi="Arial" w:cs="Arial"/>
          <w:sz w:val="22"/>
          <w:szCs w:val="22"/>
        </w:rPr>
        <w:t xml:space="preserve"> </w:t>
      </w:r>
      <w:r>
        <w:rPr>
          <w:rFonts w:ascii="Arial" w:hAnsi="Arial" w:cs="Arial"/>
          <w:sz w:val="22"/>
          <w:szCs w:val="22"/>
        </w:rPr>
        <w:t>exciting career</w:t>
      </w:r>
      <w:r w:rsidRPr="00E110D7">
        <w:rPr>
          <w:rFonts w:ascii="Arial" w:hAnsi="Arial" w:cs="Arial"/>
          <w:sz w:val="22"/>
          <w:szCs w:val="22"/>
        </w:rPr>
        <w:t xml:space="preserve"> opportunities</w:t>
      </w:r>
      <w:r>
        <w:rPr>
          <w:rFonts w:ascii="Arial" w:hAnsi="Arial" w:cs="Arial"/>
          <w:sz w:val="22"/>
          <w:szCs w:val="22"/>
        </w:rPr>
        <w:t>, the Town</w:t>
      </w:r>
      <w:r w:rsidRPr="00E110D7">
        <w:rPr>
          <w:rFonts w:ascii="Arial" w:hAnsi="Arial" w:cs="Arial"/>
          <w:sz w:val="22"/>
          <w:szCs w:val="22"/>
        </w:rPr>
        <w:t xml:space="preserve"> </w:t>
      </w:r>
      <w:r>
        <w:rPr>
          <w:rFonts w:ascii="Arial" w:hAnsi="Arial" w:cs="Arial"/>
          <w:sz w:val="22"/>
          <w:szCs w:val="22"/>
        </w:rPr>
        <w:t xml:space="preserve">also provides a </w:t>
      </w:r>
      <w:r w:rsidRPr="00E110D7">
        <w:rPr>
          <w:rFonts w:ascii="Arial" w:hAnsi="Arial" w:cs="Arial"/>
          <w:sz w:val="22"/>
          <w:szCs w:val="22"/>
        </w:rPr>
        <w:t>competitive and comprehensive total rewards package</w:t>
      </w:r>
      <w:r>
        <w:rPr>
          <w:rFonts w:ascii="Arial" w:hAnsi="Arial" w:cs="Arial"/>
          <w:sz w:val="22"/>
          <w:szCs w:val="22"/>
        </w:rPr>
        <w:t xml:space="preserve">. </w:t>
      </w:r>
      <w:r w:rsidR="00EC4C36">
        <w:rPr>
          <w:rFonts w:ascii="Arial" w:hAnsi="Arial" w:cs="Arial"/>
          <w:sz w:val="22"/>
          <w:szCs w:val="22"/>
        </w:rPr>
        <w:t xml:space="preserve"> </w:t>
      </w:r>
      <w:r w:rsidRPr="00E110D7">
        <w:rPr>
          <w:rFonts w:ascii="Arial" w:hAnsi="Arial" w:cs="Arial"/>
          <w:sz w:val="22"/>
          <w:szCs w:val="22"/>
          <w:lang w:val="en"/>
        </w:rPr>
        <w:t xml:space="preserve">Come see how you can </w:t>
      </w:r>
      <w:r w:rsidRPr="009638E0">
        <w:rPr>
          <w:rFonts w:ascii="Arial" w:hAnsi="Arial" w:cs="Arial"/>
          <w:b/>
          <w:i/>
          <w:color w:val="68C33B"/>
          <w:sz w:val="22"/>
          <w:szCs w:val="22"/>
          <w:lang w:val="en"/>
          <w14:textFill>
            <w14:solidFill>
              <w14:srgbClr w14:val="68C33B">
                <w14:lumMod w14:val="75000"/>
              </w14:srgbClr>
            </w14:solidFill>
          </w14:textFill>
        </w:rPr>
        <w:t>make a difference</w:t>
      </w:r>
      <w:r w:rsidRPr="00E110D7">
        <w:rPr>
          <w:rFonts w:ascii="Arial" w:hAnsi="Arial" w:cs="Arial"/>
          <w:i/>
          <w:sz w:val="22"/>
          <w:szCs w:val="22"/>
          <w:lang w:val="en"/>
        </w:rPr>
        <w:t>.</w:t>
      </w:r>
    </w:p>
    <w:p w14:paraId="6CF23278" w14:textId="77777777" w:rsidR="004C5259" w:rsidRPr="0024775F" w:rsidRDefault="004C5259" w:rsidP="009638E0">
      <w:pPr>
        <w:tabs>
          <w:tab w:val="left" w:pos="1080"/>
        </w:tabs>
        <w:ind w:right="-720"/>
        <w:jc w:val="both"/>
        <w:rPr>
          <w:rFonts w:ascii="Arial" w:hAnsi="Arial" w:cs="Arial"/>
          <w:b/>
          <w:sz w:val="22"/>
          <w:szCs w:val="22"/>
        </w:rPr>
      </w:pPr>
      <w:r w:rsidRPr="0024775F">
        <w:rPr>
          <w:rFonts w:ascii="Arial" w:hAnsi="Arial" w:cs="Arial"/>
          <w:b/>
          <w:sz w:val="22"/>
          <w:szCs w:val="22"/>
        </w:rPr>
        <w:t xml:space="preserve">The </w:t>
      </w:r>
      <w:r w:rsidR="00FD4B86" w:rsidRPr="0024775F">
        <w:rPr>
          <w:rFonts w:ascii="Arial" w:hAnsi="Arial" w:cs="Arial"/>
          <w:b/>
          <w:sz w:val="22"/>
          <w:szCs w:val="22"/>
        </w:rPr>
        <w:t>Opportunity</w:t>
      </w:r>
    </w:p>
    <w:p w14:paraId="22872952" w14:textId="7AEEB330" w:rsidR="00FC00EA" w:rsidRPr="00FC00EA" w:rsidRDefault="0040350E" w:rsidP="00FC00EA">
      <w:pPr>
        <w:spacing w:before="100" w:beforeAutospacing="1" w:after="100" w:afterAutospacing="1"/>
        <w:rPr>
          <w:rFonts w:ascii="Arial" w:hAnsi="Arial" w:cs="Arial"/>
          <w:color w:val="000000"/>
          <w:sz w:val="22"/>
          <w:szCs w:val="22"/>
        </w:rPr>
      </w:pPr>
      <w:r w:rsidRPr="0040350E">
        <w:rPr>
          <w:rFonts w:ascii="Arial" w:hAnsi="Arial" w:cs="Arial"/>
          <w:color w:val="000000"/>
          <w:sz w:val="22"/>
          <w:szCs w:val="22"/>
        </w:rPr>
        <w:t>Reporting to the Manager</w:t>
      </w:r>
      <w:r w:rsidR="000C2FDD">
        <w:rPr>
          <w:rFonts w:ascii="Arial" w:hAnsi="Arial" w:cs="Arial"/>
          <w:color w:val="000000"/>
          <w:sz w:val="22"/>
          <w:szCs w:val="22"/>
        </w:rPr>
        <w:t>,</w:t>
      </w:r>
      <w:r w:rsidRPr="0040350E">
        <w:rPr>
          <w:rFonts w:ascii="Arial" w:hAnsi="Arial" w:cs="Arial"/>
          <w:color w:val="000000"/>
          <w:sz w:val="22"/>
          <w:szCs w:val="22"/>
        </w:rPr>
        <w:t xml:space="preserve"> </w:t>
      </w:r>
      <w:r w:rsidR="000C2FDD" w:rsidRPr="000C2FDD">
        <w:rPr>
          <w:rFonts w:ascii="Arial" w:hAnsi="Arial" w:cs="Arial"/>
          <w:color w:val="000000"/>
          <w:sz w:val="22"/>
          <w:szCs w:val="22"/>
        </w:rPr>
        <w:t>Infrastructure Engineering &amp; Environment</w:t>
      </w:r>
      <w:r w:rsidRPr="0040350E">
        <w:rPr>
          <w:rFonts w:ascii="Arial" w:hAnsi="Arial" w:cs="Arial"/>
          <w:color w:val="000000"/>
          <w:sz w:val="22"/>
          <w:szCs w:val="22"/>
        </w:rPr>
        <w:t xml:space="preserve">, the Project Manager of Stormwater is primarily responsible for supporting Town-wide stormwater programs including the Consolidated Linear Infrastructure Environmental Compliance Approval (CLI-ECA), monitoring stormwater infrastructure, maintaining the Town’s stormwater database, tracking stormwater infrastructure works and reporting to the Ministry of Environment, Conservation and Parks. This role will also support the preparation of a Town-wide stormwater operations, maintenance and monitoring program, tailored for the Town of Caledon to address new growth areas as well as existing urban and rural developments, intensification and infill. This role will track all changes to the Town’s stormwater network including works undertaken by various departments including Parks, Development Engineering, Capital Design and Construction and coordinate between the Town and the Province as it relates to the CLI-ECA. This role will also support </w:t>
      </w:r>
      <w:r w:rsidR="000C2FDD">
        <w:rPr>
          <w:rFonts w:ascii="Arial" w:hAnsi="Arial" w:cs="Arial"/>
          <w:color w:val="000000"/>
          <w:sz w:val="22"/>
          <w:szCs w:val="22"/>
        </w:rPr>
        <w:t xml:space="preserve">Capital and </w:t>
      </w:r>
      <w:r w:rsidRPr="0040350E">
        <w:rPr>
          <w:rFonts w:ascii="Arial" w:hAnsi="Arial" w:cs="Arial"/>
          <w:color w:val="000000"/>
          <w:sz w:val="22"/>
          <w:szCs w:val="22"/>
        </w:rPr>
        <w:t xml:space="preserve">Development Engineering staff to ensure that new stormwater facilities (i.e. ponds and low-impact development facilities) added to the Town’s stormwater network through the assumption </w:t>
      </w:r>
      <w:r w:rsidR="000C2FDD">
        <w:rPr>
          <w:rFonts w:ascii="Arial" w:hAnsi="Arial" w:cs="Arial"/>
          <w:color w:val="000000"/>
          <w:sz w:val="22"/>
          <w:szCs w:val="22"/>
        </w:rPr>
        <w:t xml:space="preserve">and warranty </w:t>
      </w:r>
      <w:r w:rsidRPr="0040350E">
        <w:rPr>
          <w:rFonts w:ascii="Arial" w:hAnsi="Arial" w:cs="Arial"/>
          <w:color w:val="000000"/>
          <w:sz w:val="22"/>
          <w:szCs w:val="22"/>
        </w:rPr>
        <w:t xml:space="preserve">process are constructed in accordance with the approved designs, meets the Town’s safety standards and satisfies the objectives of the Town’s monitoring program. All new </w:t>
      </w:r>
      <w:r w:rsidR="000C2FDD">
        <w:rPr>
          <w:rFonts w:ascii="Arial" w:hAnsi="Arial" w:cs="Arial"/>
          <w:color w:val="000000"/>
          <w:sz w:val="22"/>
          <w:szCs w:val="22"/>
        </w:rPr>
        <w:t>construction</w:t>
      </w:r>
      <w:r w:rsidRPr="0040350E">
        <w:rPr>
          <w:rFonts w:ascii="Arial" w:hAnsi="Arial" w:cs="Arial"/>
          <w:color w:val="000000"/>
          <w:sz w:val="22"/>
          <w:szCs w:val="22"/>
        </w:rPr>
        <w:t xml:space="preserve"> will be required to meet the Town’s Stormwater Monitoring Program objectives and this role will be responsible for the review of the developer’s monitoring proposals and finalizing the developer’s terms of reference (scope) for monitoring the new stormwater infrastructure (including the receiver) prior to assumption. This role will also review and coordinate comments on annual monitoring reports with both the applicant, TRCA/CVC as well as other external agencies and review partners. Lastly, the Project Manager of Stormwater will respond to and ensures resolutions to resident inquiries and complaints while providing excellent customer service to development industry stakeholders.</w:t>
      </w:r>
      <w:r>
        <w:rPr>
          <w:rFonts w:ascii="Arial" w:hAnsi="Arial" w:cs="Arial"/>
          <w:color w:val="000000"/>
          <w:sz w:val="22"/>
          <w:szCs w:val="22"/>
        </w:rPr>
        <w:t xml:space="preserve"> </w:t>
      </w:r>
      <w:r w:rsidR="00FC00EA" w:rsidRPr="00FC00EA">
        <w:rPr>
          <w:rFonts w:ascii="Arial" w:hAnsi="Arial" w:cs="Arial"/>
          <w:color w:val="000000"/>
          <w:sz w:val="22"/>
          <w:szCs w:val="22"/>
        </w:rPr>
        <w:t xml:space="preserve">As the </w:t>
      </w:r>
      <w:r w:rsidRPr="0040350E">
        <w:rPr>
          <w:rFonts w:ascii="Arial" w:hAnsi="Arial" w:cs="Arial"/>
          <w:sz w:val="22"/>
          <w:szCs w:val="22"/>
        </w:rPr>
        <w:t>Project Manager, Stormwater</w:t>
      </w:r>
      <w:r w:rsidR="00FC00EA" w:rsidRPr="0040350E">
        <w:rPr>
          <w:rFonts w:ascii="Arial" w:hAnsi="Arial" w:cs="Arial"/>
          <w:sz w:val="22"/>
          <w:szCs w:val="22"/>
        </w:rPr>
        <w:t xml:space="preserve">, you </w:t>
      </w:r>
      <w:r w:rsidR="00FC00EA" w:rsidRPr="00FC00EA">
        <w:rPr>
          <w:rFonts w:ascii="Arial" w:hAnsi="Arial" w:cs="Arial"/>
          <w:color w:val="000000"/>
          <w:sz w:val="22"/>
          <w:szCs w:val="22"/>
        </w:rPr>
        <w:t xml:space="preserve">will perform the following duties, including but not limited to: </w:t>
      </w:r>
    </w:p>
    <w:p w14:paraId="30F877EF" w14:textId="64173D2B"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lastRenderedPageBreak/>
        <w:t>Responsible for the review and approval of project-specific Stormwater Pond and LID Monitoring Plans for each new development</w:t>
      </w:r>
      <w:r w:rsidR="000C2FDD">
        <w:rPr>
          <w:color w:val="000000"/>
        </w:rPr>
        <w:t xml:space="preserve"> and capital project</w:t>
      </w:r>
      <w:r w:rsidRPr="0040350E">
        <w:rPr>
          <w:color w:val="000000"/>
        </w:rPr>
        <w:t xml:space="preserve">, including associated coordination with other departments, the developer/consultants, TRCA/CVC, Region of Peel, any other agencies, as needed.  </w:t>
      </w:r>
    </w:p>
    <w:p w14:paraId="471DE164"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 xml:space="preserve">Ensuring that the approved stormwater monitoring plans, annual monitoring reports and monitoring data satisfies the requirements of Town’s Stormwater Monitoring Program for all new stormwater management facilities added to the Town’s stormwater network. </w:t>
      </w:r>
    </w:p>
    <w:p w14:paraId="2F025183"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Support requests for subdivision assumption by ensuring that all commitments of the subdivision agreement related to stormwater infrastructure have been met, all deficiencies have been addressed and the associated</w:t>
      </w:r>
      <w:r>
        <w:rPr>
          <w:color w:val="000000"/>
        </w:rPr>
        <w:t xml:space="preserve"> </w:t>
      </w:r>
      <w:r w:rsidRPr="0040350E">
        <w:rPr>
          <w:color w:val="000000"/>
        </w:rPr>
        <w:t>tracking and reporting requirements of the CLI-ECA have been satisfied.</w:t>
      </w:r>
    </w:p>
    <w:p w14:paraId="06FDD64D"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Updating the stormwater inventory database, collect data from various sources and track amendments to the CLI-ECA database</w:t>
      </w:r>
    </w:p>
    <w:p w14:paraId="5312F4EE"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Responsible for new stormwater practices, emerging requirements, best management industry standards and practices</w:t>
      </w:r>
    </w:p>
    <w:p w14:paraId="194B27B4"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Support other departments and coordinate updates/amendments to the CLI-ECA and associated Town records.</w:t>
      </w:r>
    </w:p>
    <w:p w14:paraId="733EE4AD"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Support all stormwater management programs and initiatives including, but not limited to, the Green Building Standards, Climate Change Strategy, CLI-ECA, Stormwater Management Guidelines and Standards</w:t>
      </w:r>
    </w:p>
    <w:p w14:paraId="4ED7BB34"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Provide technical information to Council, consultants, developers, contractors, general public, Town staff and other government agencies on stormwater matters related to municipal servicing and various requirements for land development.</w:t>
      </w:r>
    </w:p>
    <w:p w14:paraId="4535AB8F"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Provide customer service to development industry stakeholders and residents, by replying to development inquires, providing clarifications on comments, responding to and resolving residential complaints.</w:t>
      </w:r>
    </w:p>
    <w:p w14:paraId="3703557B"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Process Improvement and make recommendations regarding Town standards, polices, processes, new growth/development requirements and storm water management and drainage related matters</w:t>
      </w:r>
    </w:p>
    <w:p w14:paraId="15F322EF"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Provide input and engineering support to other departments at the Town, as well and represent Development Engineering on various committees and working groups at the Town.</w:t>
      </w:r>
    </w:p>
    <w:p w14:paraId="51FA63C7" w14:textId="77777777" w:rsidR="0040350E" w:rsidRDefault="0040350E" w:rsidP="0040350E">
      <w:pPr>
        <w:pStyle w:val="ListParagraph"/>
        <w:numPr>
          <w:ilvl w:val="0"/>
          <w:numId w:val="4"/>
        </w:numPr>
        <w:spacing w:before="100" w:beforeAutospacing="1" w:after="100" w:afterAutospacing="1"/>
        <w:rPr>
          <w:color w:val="000000"/>
        </w:rPr>
      </w:pPr>
      <w:r w:rsidRPr="0040350E">
        <w:rPr>
          <w:color w:val="000000"/>
        </w:rPr>
        <w:t>Perform additional duties and undertake special projects as assigned</w:t>
      </w:r>
    </w:p>
    <w:p w14:paraId="68EBBA34" w14:textId="51AF6D21" w:rsidR="00FC00EA" w:rsidRPr="0040350E" w:rsidRDefault="00FC00EA" w:rsidP="0040350E">
      <w:pPr>
        <w:pStyle w:val="ListParagraph"/>
        <w:spacing w:before="100" w:beforeAutospacing="1" w:after="100" w:afterAutospacing="1"/>
        <w:rPr>
          <w:color w:val="000000"/>
        </w:rPr>
      </w:pPr>
      <w:r w:rsidRPr="0040350E">
        <w:rPr>
          <w:color w:val="000000"/>
        </w:rPr>
        <w:t xml:space="preserve"> </w:t>
      </w:r>
    </w:p>
    <w:p w14:paraId="3653463E" w14:textId="77777777" w:rsidR="0024775F" w:rsidRPr="0024775F" w:rsidRDefault="0024775F" w:rsidP="0024775F">
      <w:pPr>
        <w:spacing w:before="100" w:beforeAutospacing="1" w:after="100" w:afterAutospacing="1"/>
        <w:outlineLvl w:val="1"/>
        <w:rPr>
          <w:rFonts w:ascii="Arial" w:hAnsi="Arial" w:cs="Arial"/>
          <w:b/>
          <w:bCs/>
          <w:color w:val="000000"/>
          <w:sz w:val="22"/>
          <w:szCs w:val="22"/>
        </w:rPr>
      </w:pPr>
      <w:r w:rsidRPr="0024775F">
        <w:rPr>
          <w:rFonts w:ascii="Arial" w:hAnsi="Arial" w:cs="Arial"/>
          <w:b/>
          <w:bCs/>
          <w:color w:val="000000"/>
          <w:sz w:val="22"/>
          <w:szCs w:val="22"/>
        </w:rPr>
        <w:t>The Ideal Candidate</w:t>
      </w:r>
    </w:p>
    <w:p w14:paraId="73653F39" w14:textId="52C94998" w:rsidR="00216AED" w:rsidRPr="00A67D8C" w:rsidRDefault="0024775F" w:rsidP="00A67D8C">
      <w:pPr>
        <w:spacing w:after="60"/>
        <w:contextualSpacing/>
        <w:jc w:val="both"/>
        <w:rPr>
          <w:rFonts w:ascii="Arial" w:hAnsi="Arial" w:cs="Arial"/>
          <w:color w:val="000000"/>
          <w:sz w:val="22"/>
          <w:szCs w:val="22"/>
        </w:rPr>
      </w:pPr>
      <w:r w:rsidRPr="00A67D8C">
        <w:rPr>
          <w:rFonts w:ascii="Arial" w:hAnsi="Arial" w:cs="Arial"/>
          <w:color w:val="000000"/>
          <w:sz w:val="22"/>
          <w:szCs w:val="22"/>
        </w:rPr>
        <w:t>We are seeking a</w:t>
      </w:r>
      <w:r w:rsidR="0040350E" w:rsidRPr="00A67D8C">
        <w:rPr>
          <w:rFonts w:ascii="Arial" w:hAnsi="Arial" w:cs="Arial"/>
          <w:color w:val="000000"/>
          <w:sz w:val="22"/>
          <w:szCs w:val="22"/>
        </w:rPr>
        <w:t>n Engineering</w:t>
      </w:r>
      <w:r w:rsidRPr="00A67D8C">
        <w:rPr>
          <w:rFonts w:ascii="Arial" w:hAnsi="Arial" w:cs="Arial"/>
          <w:color w:val="000000"/>
          <w:sz w:val="22"/>
          <w:szCs w:val="22"/>
        </w:rPr>
        <w:t xml:space="preserve"> professional with </w:t>
      </w:r>
      <w:r w:rsidR="0040350E" w:rsidRPr="00A67D8C">
        <w:rPr>
          <w:rFonts w:ascii="Arial" w:hAnsi="Arial" w:cs="Arial"/>
          <w:color w:val="000000"/>
          <w:sz w:val="22"/>
          <w:szCs w:val="22"/>
        </w:rPr>
        <w:t>minimum education, training and/or knowledge in the above, normally acquired from a post-secondary diploma in Civil Engineering or closely related field and Certification in OACETT as a CET. University Degree in Civil Engineering, Water Resources, Environmental Engineering or a closely related field is preferred</w:t>
      </w:r>
      <w:r w:rsidR="00A67D8C" w:rsidRPr="00A67D8C">
        <w:rPr>
          <w:rFonts w:ascii="Arial" w:hAnsi="Arial" w:cs="Arial"/>
          <w:color w:val="000000"/>
          <w:sz w:val="22"/>
          <w:szCs w:val="22"/>
        </w:rPr>
        <w:t xml:space="preserve"> and Canadian Certified Inspector of Sediment and Erosion Control (CAN-CISEC) certification an asset</w:t>
      </w:r>
      <w:r w:rsidR="0040350E" w:rsidRPr="00A67D8C">
        <w:rPr>
          <w:rFonts w:ascii="Arial" w:hAnsi="Arial" w:cs="Arial"/>
          <w:color w:val="000000"/>
          <w:sz w:val="22"/>
          <w:szCs w:val="22"/>
        </w:rPr>
        <w:t xml:space="preserve">. </w:t>
      </w:r>
    </w:p>
    <w:p w14:paraId="0F191B92" w14:textId="5143713A" w:rsidR="00A67D8C" w:rsidRPr="00A67D8C" w:rsidRDefault="00A67D8C" w:rsidP="00A67D8C">
      <w:pPr>
        <w:spacing w:after="60"/>
        <w:contextualSpacing/>
        <w:jc w:val="both"/>
        <w:rPr>
          <w:rFonts w:ascii="Arial" w:hAnsi="Arial" w:cs="Arial"/>
          <w:color w:val="000000"/>
          <w:sz w:val="22"/>
          <w:szCs w:val="22"/>
        </w:rPr>
      </w:pPr>
    </w:p>
    <w:p w14:paraId="7EA5DA15" w14:textId="7440FEEF" w:rsidR="00A67D8C" w:rsidRPr="00A67D8C" w:rsidRDefault="00A67D8C" w:rsidP="00A67D8C">
      <w:pPr>
        <w:rPr>
          <w:rFonts w:ascii="Arial" w:hAnsi="Arial" w:cs="Arial"/>
          <w:color w:val="000000"/>
          <w:sz w:val="22"/>
          <w:szCs w:val="22"/>
        </w:rPr>
      </w:pPr>
      <w:r w:rsidRPr="00A67D8C">
        <w:rPr>
          <w:rFonts w:ascii="Arial" w:hAnsi="Arial" w:cs="Arial"/>
          <w:color w:val="000000"/>
          <w:sz w:val="22"/>
          <w:szCs w:val="22"/>
        </w:rPr>
        <w:t>The ideal candidate will have a minimum of 3 - 5 years related years related experience in land development gained either in a municipal or an engineering consulting setting. This candidate will have a strong civil engineering skill set as it relates to erosion and sediment control, grading, storm servicing, stormwater management, geotechnical, environmental, and hydrogeological studies. This individual will</w:t>
      </w:r>
      <w:r>
        <w:rPr>
          <w:rFonts w:ascii="Arial" w:hAnsi="Arial" w:cs="Arial"/>
          <w:color w:val="000000"/>
          <w:sz w:val="22"/>
          <w:szCs w:val="22"/>
        </w:rPr>
        <w:t xml:space="preserve"> have </w:t>
      </w:r>
      <w:r w:rsidRPr="00A67D8C">
        <w:rPr>
          <w:rFonts w:ascii="Arial" w:hAnsi="Arial" w:cs="Arial"/>
          <w:color w:val="000000"/>
          <w:sz w:val="22"/>
          <w:szCs w:val="22"/>
        </w:rPr>
        <w:t>demonstrated experience in water resources and monitoring experience and ability to manage large sets of data.</w:t>
      </w:r>
    </w:p>
    <w:p w14:paraId="235B98F6" w14:textId="77777777" w:rsidR="00A67D8C" w:rsidRPr="0024775F" w:rsidRDefault="00A67D8C" w:rsidP="00A67D8C">
      <w:pPr>
        <w:spacing w:after="60"/>
        <w:contextualSpacing/>
        <w:jc w:val="both"/>
        <w:rPr>
          <w:rFonts w:ascii="Arial" w:hAnsi="Arial" w:cs="Arial"/>
          <w:color w:val="000000"/>
          <w:sz w:val="22"/>
          <w:szCs w:val="22"/>
        </w:rPr>
      </w:pPr>
    </w:p>
    <w:p w14:paraId="0E375FC0" w14:textId="0B84E830" w:rsidR="005409E9" w:rsidRPr="005409E9" w:rsidRDefault="005409E9" w:rsidP="00AF1814">
      <w:pPr>
        <w:rPr>
          <w:rFonts w:ascii="Arial" w:hAnsi="Arial" w:cs="Arial"/>
          <w:color w:val="000000"/>
          <w:sz w:val="22"/>
          <w:szCs w:val="22"/>
        </w:rPr>
      </w:pPr>
      <w:r w:rsidRPr="005409E9">
        <w:rPr>
          <w:rFonts w:ascii="Arial" w:hAnsi="Arial" w:cs="Arial"/>
          <w:color w:val="000000"/>
          <w:sz w:val="22"/>
          <w:szCs w:val="22"/>
        </w:rPr>
        <w:t>Th</w:t>
      </w:r>
      <w:r w:rsidR="003B5F46">
        <w:rPr>
          <w:rFonts w:ascii="Arial" w:hAnsi="Arial" w:cs="Arial"/>
          <w:color w:val="000000"/>
          <w:sz w:val="22"/>
          <w:szCs w:val="22"/>
        </w:rPr>
        <w:t>is</w:t>
      </w:r>
      <w:r w:rsidRPr="005409E9">
        <w:rPr>
          <w:rFonts w:ascii="Arial" w:hAnsi="Arial" w:cs="Arial"/>
          <w:color w:val="000000"/>
          <w:sz w:val="22"/>
          <w:szCs w:val="22"/>
        </w:rPr>
        <w:t xml:space="preserve"> position offers a salary range of </w:t>
      </w:r>
      <w:r w:rsidR="008E60D3" w:rsidRPr="008E60D3">
        <w:rPr>
          <w:rFonts w:ascii="Arial" w:hAnsi="Arial" w:cs="Arial"/>
          <w:color w:val="000000"/>
          <w:sz w:val="22"/>
          <w:szCs w:val="22"/>
        </w:rPr>
        <w:t>$103,595.84 - $129,494.80</w:t>
      </w:r>
      <w:r w:rsidR="008E60D3">
        <w:rPr>
          <w:rFonts w:ascii="Arial" w:hAnsi="Arial" w:cs="Arial"/>
          <w:color w:val="000000"/>
          <w:sz w:val="22"/>
          <w:szCs w:val="22"/>
        </w:rPr>
        <w:t xml:space="preserve"> </w:t>
      </w:r>
      <w:r w:rsidRPr="005409E9">
        <w:rPr>
          <w:rFonts w:ascii="Arial" w:hAnsi="Arial" w:cs="Arial"/>
          <w:color w:val="000000"/>
          <w:sz w:val="22"/>
          <w:szCs w:val="22"/>
        </w:rPr>
        <w:t xml:space="preserve">plus a </w:t>
      </w:r>
      <w:bookmarkStart w:id="2" w:name="_Hlk69742444"/>
      <w:r w:rsidRPr="005409E9">
        <w:rPr>
          <w:rFonts w:ascii="Arial" w:hAnsi="Arial" w:cs="Arial"/>
          <w:color w:val="000000"/>
          <w:sz w:val="22"/>
          <w:szCs w:val="22"/>
        </w:rPr>
        <w:t>competitive benefit package.</w:t>
      </w:r>
      <w:bookmarkEnd w:id="2"/>
    </w:p>
    <w:p w14:paraId="7D610DE8" w14:textId="77777777" w:rsidR="005409E9" w:rsidRDefault="005409E9" w:rsidP="00AF1814">
      <w:pPr>
        <w:rPr>
          <w:i/>
          <w:iCs/>
          <w:lang w:val="en"/>
        </w:rPr>
      </w:pPr>
    </w:p>
    <w:p w14:paraId="0F5F7039" w14:textId="7C811EF7" w:rsidR="00AF780B" w:rsidRDefault="00580224" w:rsidP="00AF1814">
      <w:pPr>
        <w:rPr>
          <w:i/>
          <w:shd w:val="clear" w:color="auto" w:fill="FFFFFF"/>
        </w:rPr>
      </w:pPr>
      <w:r w:rsidRPr="00AF1814">
        <w:rPr>
          <w:i/>
          <w:iCs/>
          <w:lang w:val="en"/>
        </w:rPr>
        <w:lastRenderedPageBreak/>
        <w:t xml:space="preserve">Satisfactory </w:t>
      </w:r>
      <w:r w:rsidRPr="00C76E39">
        <w:rPr>
          <w:i/>
          <w:iCs/>
          <w:lang w:val="en"/>
        </w:rPr>
        <w:t xml:space="preserve">passing of a </w:t>
      </w:r>
      <w:r w:rsidR="00FC00EA" w:rsidRPr="00C76E39">
        <w:rPr>
          <w:i/>
          <w:iCs/>
          <w:lang w:val="en"/>
        </w:rPr>
        <w:t>criminal record check</w:t>
      </w:r>
      <w:r w:rsidRPr="00C76E39">
        <w:rPr>
          <w:i/>
          <w:iCs/>
          <w:lang w:val="en"/>
        </w:rPr>
        <w:t xml:space="preserve">, </w:t>
      </w:r>
      <w:r w:rsidRPr="00AF1814">
        <w:rPr>
          <w:i/>
          <w:iCs/>
          <w:lang w:val="en"/>
        </w:rPr>
        <w:t>and proof of qualifications will be required of any successful candidate(s) for this position.</w:t>
      </w:r>
      <w:r w:rsidR="00AF1814" w:rsidRPr="00AF1814">
        <w:rPr>
          <w:i/>
          <w:shd w:val="clear" w:color="auto" w:fill="FFFFFF"/>
        </w:rPr>
        <w:t xml:space="preserve"> </w:t>
      </w:r>
    </w:p>
    <w:p w14:paraId="5B6106C2" w14:textId="77777777" w:rsidR="005D7D7B" w:rsidRDefault="005D7D7B" w:rsidP="00FC00EA">
      <w:pPr>
        <w:rPr>
          <w:rFonts w:ascii="Segoe UI" w:hAnsi="Segoe UI" w:cs="Segoe UI"/>
          <w:b/>
          <w:bCs/>
          <w:i/>
          <w:iCs/>
          <w:color w:val="242424"/>
          <w:sz w:val="21"/>
          <w:szCs w:val="21"/>
          <w:shd w:val="clear" w:color="auto" w:fill="FFFFFF"/>
        </w:rPr>
      </w:pPr>
    </w:p>
    <w:p w14:paraId="344D2854" w14:textId="77777777" w:rsidR="005D7D7B" w:rsidRDefault="005D7D7B" w:rsidP="00FC00EA">
      <w:pPr>
        <w:rPr>
          <w:i/>
          <w:color w:val="000000"/>
          <w:shd w:val="clear" w:color="auto" w:fill="FFFFFF"/>
        </w:rPr>
      </w:pPr>
      <w:r w:rsidRPr="00FC00EA">
        <w:rPr>
          <w:i/>
          <w:color w:val="000000"/>
          <w:shd w:val="clear" w:color="auto" w:fill="FFFFFF"/>
        </w:rPr>
        <w:t xml:space="preserve">The Town is committed to diversity and inclusivity in employment and welcomes applications from qualified individuals of diverse backgrounds. The Town is an equal opportunity employer that is committed to an inclusive and barrier-free workplace.  If your application requires accommodation, please contact </w:t>
      </w:r>
      <w:r>
        <w:rPr>
          <w:i/>
          <w:color w:val="000000"/>
          <w:shd w:val="clear" w:color="auto" w:fill="FFFFFF"/>
        </w:rPr>
        <w:t>People Services</w:t>
      </w:r>
      <w:r w:rsidRPr="00FC00EA">
        <w:rPr>
          <w:i/>
          <w:color w:val="000000"/>
          <w:shd w:val="clear" w:color="auto" w:fill="FFFFFF"/>
        </w:rPr>
        <w:t xml:space="preserve"> at (905) 584-2272 Ext. 4738.</w:t>
      </w:r>
    </w:p>
    <w:p w14:paraId="0F10EEEB" w14:textId="77777777" w:rsidR="00C00688" w:rsidRDefault="00C00688" w:rsidP="00FC00EA">
      <w:pPr>
        <w:rPr>
          <w:i/>
          <w:color w:val="000000"/>
          <w:shd w:val="clear" w:color="auto" w:fill="FFFFFF"/>
        </w:rPr>
      </w:pPr>
    </w:p>
    <w:p w14:paraId="17AA5D07" w14:textId="50F39754" w:rsidR="00C00688" w:rsidRPr="005D7D7B" w:rsidRDefault="00C00688" w:rsidP="00FC00EA">
      <w:pPr>
        <w:rPr>
          <w:i/>
          <w:color w:val="000000"/>
          <w:shd w:val="clear" w:color="auto" w:fill="FFFFFF"/>
        </w:rPr>
      </w:pPr>
      <w:r w:rsidRPr="00C00688">
        <w:rPr>
          <w:i/>
          <w:color w:val="000000"/>
          <w:shd w:val="clear" w:color="auto" w:fill="FFFFFF"/>
        </w:rPr>
        <w:t xml:space="preserve">Applications for this posting will be accepted until </w:t>
      </w:r>
      <w:r w:rsidR="008E60D3">
        <w:rPr>
          <w:b/>
          <w:bCs/>
          <w:i/>
          <w:color w:val="000000"/>
          <w:shd w:val="clear" w:color="auto" w:fill="FFFFFF"/>
        </w:rPr>
        <w:t xml:space="preserve">January </w:t>
      </w:r>
      <w:r w:rsidR="00AF773C">
        <w:rPr>
          <w:b/>
          <w:bCs/>
          <w:i/>
          <w:color w:val="000000"/>
          <w:shd w:val="clear" w:color="auto" w:fill="FFFFFF"/>
        </w:rPr>
        <w:t>31</w:t>
      </w:r>
      <w:r w:rsidR="008E60D3">
        <w:rPr>
          <w:b/>
          <w:bCs/>
          <w:i/>
          <w:color w:val="000000"/>
          <w:shd w:val="clear" w:color="auto" w:fill="FFFFFF"/>
        </w:rPr>
        <w:t>, 2025</w:t>
      </w:r>
      <w:r w:rsidRPr="00C00688">
        <w:rPr>
          <w:b/>
          <w:bCs/>
          <w:i/>
          <w:color w:val="000000"/>
          <w:shd w:val="clear" w:color="auto" w:fill="FFFFFF"/>
        </w:rPr>
        <w:t xml:space="preserve"> 12:00PM</w:t>
      </w:r>
      <w:r w:rsidRPr="00C00688">
        <w:rPr>
          <w:i/>
          <w:color w:val="000000"/>
          <w:shd w:val="clear" w:color="auto" w:fill="FFFFFF"/>
        </w:rPr>
        <w:t>.</w:t>
      </w:r>
    </w:p>
    <w:p w14:paraId="7DBF9D19" w14:textId="77777777" w:rsidR="001E36A1" w:rsidRDefault="001E36A1" w:rsidP="009638E0">
      <w:pPr>
        <w:jc w:val="both"/>
        <w:rPr>
          <w:rFonts w:ascii="Arial" w:hAnsi="Arial" w:cs="Arial"/>
          <w:b/>
          <w:sz w:val="22"/>
          <w:szCs w:val="22"/>
        </w:rPr>
      </w:pPr>
    </w:p>
    <w:p w14:paraId="3AFAB3D4" w14:textId="77777777" w:rsidR="00AD53AE" w:rsidRPr="0024775F" w:rsidRDefault="00E110D7" w:rsidP="009638E0">
      <w:pPr>
        <w:jc w:val="both"/>
        <w:rPr>
          <w:rFonts w:ascii="Arial" w:hAnsi="Arial" w:cs="Arial"/>
          <w:b/>
          <w:sz w:val="22"/>
          <w:szCs w:val="22"/>
        </w:rPr>
      </w:pPr>
      <w:r w:rsidRPr="0024775F">
        <w:rPr>
          <w:rFonts w:ascii="Arial" w:hAnsi="Arial" w:cs="Arial"/>
          <w:b/>
          <w:sz w:val="22"/>
          <w:szCs w:val="22"/>
        </w:rPr>
        <w:t>How To Apply</w:t>
      </w:r>
    </w:p>
    <w:p w14:paraId="3ED1ADA6" w14:textId="77777777" w:rsidR="005C0197" w:rsidRPr="005C0197" w:rsidRDefault="00E110D7" w:rsidP="009638E0">
      <w:pPr>
        <w:jc w:val="both"/>
        <w:rPr>
          <w:rFonts w:ascii="Arial" w:hAnsi="Arial" w:cs="Arial"/>
          <w:sz w:val="22"/>
          <w:szCs w:val="22"/>
        </w:rPr>
      </w:pPr>
      <w:r>
        <w:rPr>
          <w:rFonts w:ascii="Arial" w:hAnsi="Arial" w:cs="Arial"/>
          <w:sz w:val="22"/>
          <w:szCs w:val="22"/>
        </w:rPr>
        <w:t xml:space="preserve">To learn more about employment with the Town of Caledon and to apply for this exciting </w:t>
      </w:r>
      <w:r w:rsidR="00BF0440">
        <w:rPr>
          <w:rFonts w:ascii="Arial" w:hAnsi="Arial" w:cs="Arial"/>
          <w:sz w:val="22"/>
          <w:szCs w:val="22"/>
        </w:rPr>
        <w:t xml:space="preserve">and challenging </w:t>
      </w:r>
      <w:r>
        <w:rPr>
          <w:rFonts w:ascii="Arial" w:hAnsi="Arial" w:cs="Arial"/>
          <w:sz w:val="22"/>
          <w:szCs w:val="22"/>
        </w:rPr>
        <w:t>opportunity,</w:t>
      </w:r>
      <w:r>
        <w:rPr>
          <w:rFonts w:ascii="Arial" w:hAnsi="Arial" w:cs="Arial"/>
          <w:b/>
          <w:sz w:val="22"/>
          <w:szCs w:val="22"/>
        </w:rPr>
        <w:t xml:space="preserve"> </w:t>
      </w:r>
      <w:r>
        <w:rPr>
          <w:rFonts w:ascii="Arial" w:hAnsi="Arial" w:cs="Arial"/>
          <w:sz w:val="22"/>
          <w:szCs w:val="22"/>
        </w:rPr>
        <w:t>visit</w:t>
      </w:r>
      <w:r w:rsidR="005C0197" w:rsidRPr="005C0197">
        <w:rPr>
          <w:rFonts w:ascii="Arial" w:hAnsi="Arial" w:cs="Arial"/>
          <w:sz w:val="22"/>
          <w:szCs w:val="22"/>
        </w:rPr>
        <w:t>:</w:t>
      </w:r>
      <w:r w:rsidR="00253DCD">
        <w:rPr>
          <w:rFonts w:ascii="Arial" w:hAnsi="Arial" w:cs="Arial"/>
          <w:sz w:val="22"/>
          <w:szCs w:val="22"/>
        </w:rPr>
        <w:t xml:space="preserve"> </w:t>
      </w:r>
      <w:hyperlink r:id="rId8" w:history="1">
        <w:r w:rsidR="00E44F52" w:rsidRPr="00E44F52">
          <w:rPr>
            <w:rStyle w:val="Hyperlink"/>
            <w:rFonts w:ascii="Arial" w:hAnsi="Arial" w:cs="Arial"/>
            <w:sz w:val="22"/>
            <w:szCs w:val="22"/>
          </w:rPr>
          <w:t>www.caledon.ca</w:t>
        </w:r>
        <w:r w:rsidR="00E44F52" w:rsidRPr="0034629B">
          <w:rPr>
            <w:rStyle w:val="Hyperlink"/>
            <w:rFonts w:ascii="Arial" w:hAnsi="Arial" w:cs="Arial"/>
            <w:sz w:val="22"/>
            <w:szCs w:val="22"/>
          </w:rPr>
          <w:t>/careers</w:t>
        </w:r>
      </w:hyperlink>
    </w:p>
    <w:p w14:paraId="0CFF86C9" w14:textId="77777777" w:rsidR="00C20CE8" w:rsidRDefault="007778C3" w:rsidP="009638E0">
      <w:pPr>
        <w:jc w:val="both"/>
        <w:rPr>
          <w:rFonts w:ascii="Arial" w:hAnsi="Arial" w:cs="Arial"/>
          <w:sz w:val="22"/>
          <w:szCs w:val="22"/>
        </w:rPr>
      </w:pPr>
      <w:r>
        <w:rPr>
          <w:rFonts w:ascii="Arial" w:hAnsi="Arial" w:cs="Arial"/>
          <w:sz w:val="22"/>
          <w:szCs w:val="22"/>
        </w:rPr>
        <w:t>If needed and upon request, this document can be made available in an alternative format.</w:t>
      </w:r>
    </w:p>
    <w:p w14:paraId="41E27974" w14:textId="77777777" w:rsidR="00E44F52" w:rsidRDefault="00E44F52" w:rsidP="009638E0">
      <w:pPr>
        <w:jc w:val="both"/>
        <w:rPr>
          <w:rFonts w:ascii="Arial" w:hAnsi="Arial" w:cs="Arial"/>
          <w:sz w:val="22"/>
          <w:szCs w:val="22"/>
        </w:rPr>
      </w:pPr>
    </w:p>
    <w:p w14:paraId="285A25F8" w14:textId="77777777" w:rsidR="00C20CE8" w:rsidRPr="00F95EDD" w:rsidRDefault="00C20CE8" w:rsidP="009638E0">
      <w:pPr>
        <w:tabs>
          <w:tab w:val="left" w:pos="1080"/>
        </w:tabs>
        <w:ind w:right="-720"/>
        <w:jc w:val="both"/>
        <w:rPr>
          <w:rFonts w:ascii="Arial" w:hAnsi="Arial" w:cs="Arial"/>
        </w:rPr>
      </w:pPr>
    </w:p>
    <w:sectPr w:rsidR="00C20CE8" w:rsidRPr="00F95EDD" w:rsidSect="00F33A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4BAF" w14:textId="77777777" w:rsidR="008519F3" w:rsidRDefault="008519F3" w:rsidP="00681EE9">
      <w:r>
        <w:separator/>
      </w:r>
    </w:p>
  </w:endnote>
  <w:endnote w:type="continuationSeparator" w:id="0">
    <w:p w14:paraId="65195923" w14:textId="77777777" w:rsidR="008519F3" w:rsidRDefault="008519F3" w:rsidP="006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267D" w14:textId="77777777" w:rsidR="007F77E5" w:rsidRDefault="007F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9F26" w14:textId="77777777" w:rsidR="000C571C" w:rsidRDefault="000C571C">
    <w:pPr>
      <w:pStyle w:val="Footer"/>
    </w:pPr>
    <w:r>
      <w:rPr>
        <w:noProof/>
      </w:rPr>
      <w:drawing>
        <wp:anchor distT="0" distB="0" distL="114300" distR="114300" simplePos="0" relativeHeight="251657728" behindDoc="1" locked="0" layoutInCell="1" allowOverlap="1" wp14:anchorId="45919276" wp14:editId="7CAC95C6">
          <wp:simplePos x="0" y="0"/>
          <wp:positionH relativeFrom="column">
            <wp:posOffset>430618</wp:posOffset>
          </wp:positionH>
          <wp:positionV relativeFrom="paragraph">
            <wp:posOffset>-483368</wp:posOffset>
          </wp:positionV>
          <wp:extent cx="6153150" cy="862330"/>
          <wp:effectExtent l="0" t="0" r="0" b="0"/>
          <wp:wrapTight wrapText="bothSides">
            <wp:wrapPolygon edited="0">
              <wp:start x="0" y="0"/>
              <wp:lineTo x="0" y="20996"/>
              <wp:lineTo x="21533" y="20996"/>
              <wp:lineTo x="21533" y="0"/>
              <wp:lineTo x="0" y="0"/>
            </wp:wrapPolygon>
          </wp:wrapTight>
          <wp:docPr id="2" name="Picture 1" descr="Footer1-h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hr_Layout 1"/>
                  <pic:cNvPicPr>
                    <a:picLocks noChangeAspect="1" noChangeArrowheads="1"/>
                  </pic:cNvPicPr>
                </pic:nvPicPr>
                <pic:blipFill>
                  <a:blip r:embed="rId1">
                    <a:extLst>
                      <a:ext uri="{28A0092B-C50C-407E-A947-70E740481C1C}">
                        <a14:useLocalDpi xmlns:a14="http://schemas.microsoft.com/office/drawing/2010/main" val="0"/>
                      </a:ext>
                    </a:extLst>
                  </a:blip>
                  <a:srcRect t="9616" r="25000" b="37820"/>
                  <a:stretch>
                    <a:fillRect/>
                  </a:stretch>
                </pic:blipFill>
                <pic:spPr bwMode="auto">
                  <a:xfrm>
                    <a:off x="0" y="0"/>
                    <a:ext cx="6153150" cy="862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968B1" w14:textId="77777777" w:rsidR="007F77E5" w:rsidRDefault="007F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D269" w14:textId="77777777" w:rsidR="008519F3" w:rsidRDefault="008519F3" w:rsidP="00681EE9">
      <w:r>
        <w:separator/>
      </w:r>
    </w:p>
  </w:footnote>
  <w:footnote w:type="continuationSeparator" w:id="0">
    <w:p w14:paraId="24BA4C86" w14:textId="77777777" w:rsidR="008519F3" w:rsidRDefault="008519F3" w:rsidP="0068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66FE" w14:textId="77777777" w:rsidR="007F77E5" w:rsidRDefault="007F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4E91" w14:textId="77777777" w:rsidR="007F77E5" w:rsidRDefault="007F7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0D12" w14:textId="77777777" w:rsidR="007F77E5" w:rsidRDefault="007F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56B05"/>
    <w:multiLevelType w:val="hybridMultilevel"/>
    <w:tmpl w:val="180C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62DB8"/>
    <w:multiLevelType w:val="hybridMultilevel"/>
    <w:tmpl w:val="53A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025EB"/>
    <w:multiLevelType w:val="hybridMultilevel"/>
    <w:tmpl w:val="A4E43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6B6353"/>
    <w:multiLevelType w:val="hybridMultilevel"/>
    <w:tmpl w:val="77D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C2426"/>
    <w:multiLevelType w:val="hybridMultilevel"/>
    <w:tmpl w:val="DE0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299735">
    <w:abstractNumId w:val="4"/>
  </w:num>
  <w:num w:numId="2" w16cid:durableId="2090808371">
    <w:abstractNumId w:val="0"/>
  </w:num>
  <w:num w:numId="3" w16cid:durableId="8525571">
    <w:abstractNumId w:val="3"/>
  </w:num>
  <w:num w:numId="4" w16cid:durableId="978412241">
    <w:abstractNumId w:val="1"/>
  </w:num>
  <w:num w:numId="5" w16cid:durableId="1459836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0E"/>
    <w:rsid w:val="0001205E"/>
    <w:rsid w:val="00022932"/>
    <w:rsid w:val="0007519F"/>
    <w:rsid w:val="000B7BDF"/>
    <w:rsid w:val="000C2FDD"/>
    <w:rsid w:val="000C571C"/>
    <w:rsid w:val="001010DD"/>
    <w:rsid w:val="001055C5"/>
    <w:rsid w:val="001352E8"/>
    <w:rsid w:val="001657CF"/>
    <w:rsid w:val="001E36A1"/>
    <w:rsid w:val="001F2B6A"/>
    <w:rsid w:val="00216AED"/>
    <w:rsid w:val="002220C4"/>
    <w:rsid w:val="00223E45"/>
    <w:rsid w:val="002365E9"/>
    <w:rsid w:val="0024775F"/>
    <w:rsid w:val="00250008"/>
    <w:rsid w:val="00253DCD"/>
    <w:rsid w:val="00254B9D"/>
    <w:rsid w:val="00265B40"/>
    <w:rsid w:val="002A7B7C"/>
    <w:rsid w:val="002F28EF"/>
    <w:rsid w:val="002F59B4"/>
    <w:rsid w:val="00345607"/>
    <w:rsid w:val="003B5F46"/>
    <w:rsid w:val="0040350E"/>
    <w:rsid w:val="0041040F"/>
    <w:rsid w:val="0041286B"/>
    <w:rsid w:val="004334AF"/>
    <w:rsid w:val="004C5259"/>
    <w:rsid w:val="004C7F5E"/>
    <w:rsid w:val="0051696C"/>
    <w:rsid w:val="00520E26"/>
    <w:rsid w:val="005409E9"/>
    <w:rsid w:val="00580224"/>
    <w:rsid w:val="00580DAA"/>
    <w:rsid w:val="005C0197"/>
    <w:rsid w:val="005D7D7B"/>
    <w:rsid w:val="00606899"/>
    <w:rsid w:val="00621A42"/>
    <w:rsid w:val="00653465"/>
    <w:rsid w:val="00681EE9"/>
    <w:rsid w:val="006A18E3"/>
    <w:rsid w:val="006A229D"/>
    <w:rsid w:val="006C4D7D"/>
    <w:rsid w:val="006D660B"/>
    <w:rsid w:val="00714A55"/>
    <w:rsid w:val="0074624F"/>
    <w:rsid w:val="00774045"/>
    <w:rsid w:val="007778C3"/>
    <w:rsid w:val="007A2135"/>
    <w:rsid w:val="007F77E5"/>
    <w:rsid w:val="008072BC"/>
    <w:rsid w:val="00826D7C"/>
    <w:rsid w:val="008519F3"/>
    <w:rsid w:val="008559B3"/>
    <w:rsid w:val="00881877"/>
    <w:rsid w:val="00887394"/>
    <w:rsid w:val="00892E74"/>
    <w:rsid w:val="008E60D3"/>
    <w:rsid w:val="00903E6F"/>
    <w:rsid w:val="00941EFC"/>
    <w:rsid w:val="00952C5F"/>
    <w:rsid w:val="009638E0"/>
    <w:rsid w:val="0098529A"/>
    <w:rsid w:val="009F4A34"/>
    <w:rsid w:val="00A0460A"/>
    <w:rsid w:val="00A53947"/>
    <w:rsid w:val="00A67D8C"/>
    <w:rsid w:val="00AA652B"/>
    <w:rsid w:val="00AD53AE"/>
    <w:rsid w:val="00AE4CC0"/>
    <w:rsid w:val="00AF1814"/>
    <w:rsid w:val="00AF773C"/>
    <w:rsid w:val="00AF780B"/>
    <w:rsid w:val="00BD64FA"/>
    <w:rsid w:val="00BF0440"/>
    <w:rsid w:val="00C00688"/>
    <w:rsid w:val="00C20CE8"/>
    <w:rsid w:val="00C25645"/>
    <w:rsid w:val="00C674F1"/>
    <w:rsid w:val="00C75AE9"/>
    <w:rsid w:val="00C76E39"/>
    <w:rsid w:val="00C91653"/>
    <w:rsid w:val="00C95300"/>
    <w:rsid w:val="00CA0CDD"/>
    <w:rsid w:val="00CD219D"/>
    <w:rsid w:val="00D23EDF"/>
    <w:rsid w:val="00D26C1E"/>
    <w:rsid w:val="00DC09C4"/>
    <w:rsid w:val="00DF718C"/>
    <w:rsid w:val="00E110D7"/>
    <w:rsid w:val="00E13E49"/>
    <w:rsid w:val="00E14852"/>
    <w:rsid w:val="00E17A18"/>
    <w:rsid w:val="00E44F52"/>
    <w:rsid w:val="00E57B40"/>
    <w:rsid w:val="00E70409"/>
    <w:rsid w:val="00E77827"/>
    <w:rsid w:val="00EC4C36"/>
    <w:rsid w:val="00EE07B8"/>
    <w:rsid w:val="00F243D9"/>
    <w:rsid w:val="00F33AEF"/>
    <w:rsid w:val="00F95EDD"/>
    <w:rsid w:val="00FA37A6"/>
    <w:rsid w:val="00FC00EA"/>
    <w:rsid w:val="00FD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55394"/>
  <w15:docId w15:val="{4A653E7D-90AD-4EF4-B166-EE470E65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0CE8"/>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19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41EFC"/>
    <w:rPr>
      <w:rFonts w:ascii="Tahoma" w:hAnsi="Tahoma" w:cs="Tahoma"/>
      <w:sz w:val="16"/>
      <w:szCs w:val="16"/>
    </w:rPr>
  </w:style>
  <w:style w:type="character" w:styleId="CommentReference">
    <w:name w:val="annotation reference"/>
    <w:semiHidden/>
    <w:rsid w:val="00941EFC"/>
    <w:rPr>
      <w:sz w:val="16"/>
      <w:szCs w:val="16"/>
    </w:rPr>
  </w:style>
  <w:style w:type="paragraph" w:styleId="CommentText">
    <w:name w:val="annotation text"/>
    <w:basedOn w:val="Normal"/>
    <w:semiHidden/>
    <w:rsid w:val="00941EFC"/>
    <w:rPr>
      <w:sz w:val="20"/>
      <w:szCs w:val="20"/>
    </w:rPr>
  </w:style>
  <w:style w:type="paragraph" w:styleId="CommentSubject">
    <w:name w:val="annotation subject"/>
    <w:basedOn w:val="CommentText"/>
    <w:next w:val="CommentText"/>
    <w:semiHidden/>
    <w:rsid w:val="00941EFC"/>
    <w:rPr>
      <w:b/>
      <w:bCs/>
    </w:rPr>
  </w:style>
  <w:style w:type="paragraph" w:styleId="Header">
    <w:name w:val="header"/>
    <w:basedOn w:val="Normal"/>
    <w:link w:val="HeaderChar"/>
    <w:rsid w:val="00681EE9"/>
    <w:pPr>
      <w:tabs>
        <w:tab w:val="center" w:pos="4680"/>
        <w:tab w:val="right" w:pos="9360"/>
      </w:tabs>
    </w:pPr>
  </w:style>
  <w:style w:type="character" w:customStyle="1" w:styleId="HeaderChar">
    <w:name w:val="Header Char"/>
    <w:link w:val="Header"/>
    <w:rsid w:val="00681EE9"/>
    <w:rPr>
      <w:sz w:val="24"/>
      <w:szCs w:val="24"/>
    </w:rPr>
  </w:style>
  <w:style w:type="paragraph" w:styleId="Footer">
    <w:name w:val="footer"/>
    <w:basedOn w:val="Normal"/>
    <w:link w:val="FooterChar"/>
    <w:rsid w:val="00681EE9"/>
    <w:pPr>
      <w:tabs>
        <w:tab w:val="center" w:pos="4680"/>
        <w:tab w:val="right" w:pos="9360"/>
      </w:tabs>
    </w:pPr>
  </w:style>
  <w:style w:type="character" w:customStyle="1" w:styleId="FooterChar">
    <w:name w:val="Footer Char"/>
    <w:link w:val="Footer"/>
    <w:rsid w:val="00681EE9"/>
    <w:rPr>
      <w:sz w:val="24"/>
      <w:szCs w:val="24"/>
    </w:rPr>
  </w:style>
  <w:style w:type="paragraph" w:styleId="NormalWeb">
    <w:name w:val="Normal (Web)"/>
    <w:basedOn w:val="Normal"/>
    <w:uiPriority w:val="99"/>
    <w:unhideWhenUsed/>
    <w:rsid w:val="00F95EDD"/>
    <w:pPr>
      <w:spacing w:before="100" w:beforeAutospacing="1" w:after="100" w:afterAutospacing="1"/>
    </w:pPr>
  </w:style>
  <w:style w:type="character" w:customStyle="1" w:styleId="Heading1Char">
    <w:name w:val="Heading 1 Char"/>
    <w:basedOn w:val="DefaultParagraphFont"/>
    <w:link w:val="Heading1"/>
    <w:rsid w:val="00C20CE8"/>
    <w:rPr>
      <w:rFonts w:ascii="Arial" w:hAnsi="Arial"/>
      <w:sz w:val="24"/>
    </w:rPr>
  </w:style>
  <w:style w:type="character" w:styleId="Hyperlink">
    <w:name w:val="Hyperlink"/>
    <w:rsid w:val="00C20CE8"/>
    <w:rPr>
      <w:color w:val="0000FF"/>
      <w:u w:val="single"/>
    </w:rPr>
  </w:style>
  <w:style w:type="paragraph" w:styleId="ListParagraph">
    <w:name w:val="List Paragraph"/>
    <w:basedOn w:val="Normal"/>
    <w:uiPriority w:val="34"/>
    <w:qFormat/>
    <w:rsid w:val="00AF1814"/>
    <w:pPr>
      <w:ind w:left="7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378027">
      <w:bodyDiv w:val="1"/>
      <w:marLeft w:val="0"/>
      <w:marRight w:val="0"/>
      <w:marTop w:val="0"/>
      <w:marBottom w:val="0"/>
      <w:divBdr>
        <w:top w:val="none" w:sz="0" w:space="0" w:color="auto"/>
        <w:left w:val="none" w:sz="0" w:space="0" w:color="auto"/>
        <w:bottom w:val="none" w:sz="0" w:space="0" w:color="auto"/>
        <w:right w:val="none" w:sz="0" w:space="0" w:color="auto"/>
      </w:divBdr>
      <w:divsChild>
        <w:div w:id="1901674114">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sChild>
                <w:div w:id="936672996">
                  <w:marLeft w:val="0"/>
                  <w:marRight w:val="0"/>
                  <w:marTop w:val="0"/>
                  <w:marBottom w:val="0"/>
                  <w:divBdr>
                    <w:top w:val="none" w:sz="0" w:space="0" w:color="auto"/>
                    <w:left w:val="none" w:sz="0" w:space="0" w:color="auto"/>
                    <w:bottom w:val="none" w:sz="0" w:space="0" w:color="auto"/>
                    <w:right w:val="none" w:sz="0" w:space="0" w:color="auto"/>
                  </w:divBdr>
                  <w:divsChild>
                    <w:div w:id="78455465">
                      <w:marLeft w:val="0"/>
                      <w:marRight w:val="0"/>
                      <w:marTop w:val="0"/>
                      <w:marBottom w:val="0"/>
                      <w:divBdr>
                        <w:top w:val="none" w:sz="0" w:space="0" w:color="auto"/>
                        <w:left w:val="none" w:sz="0" w:space="0" w:color="auto"/>
                        <w:bottom w:val="none" w:sz="0" w:space="0" w:color="auto"/>
                        <w:right w:val="none" w:sz="0" w:space="0" w:color="auto"/>
                      </w:divBdr>
                      <w:divsChild>
                        <w:div w:id="540824488">
                          <w:marLeft w:val="0"/>
                          <w:marRight w:val="0"/>
                          <w:marTop w:val="0"/>
                          <w:marBottom w:val="0"/>
                          <w:divBdr>
                            <w:top w:val="none" w:sz="0" w:space="0" w:color="auto"/>
                            <w:left w:val="none" w:sz="0" w:space="0" w:color="auto"/>
                            <w:bottom w:val="none" w:sz="0" w:space="0" w:color="auto"/>
                            <w:right w:val="none" w:sz="0" w:space="0" w:color="auto"/>
                          </w:divBdr>
                          <w:divsChild>
                            <w:div w:id="3537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796293939">
      <w:bodyDiv w:val="1"/>
      <w:marLeft w:val="0"/>
      <w:marRight w:val="0"/>
      <w:marTop w:val="0"/>
      <w:marBottom w:val="0"/>
      <w:divBdr>
        <w:top w:val="none" w:sz="0" w:space="0" w:color="auto"/>
        <w:left w:val="none" w:sz="0" w:space="0" w:color="auto"/>
        <w:bottom w:val="none" w:sz="0" w:space="0" w:color="auto"/>
        <w:right w:val="none" w:sz="0" w:space="0" w:color="auto"/>
      </w:divBdr>
    </w:div>
    <w:div w:id="18681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ca/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eopleServices\H-Human%20Resources\H-11%20Recruitment\External%20Job%20Postings\2024%20External%20Job%20Posting%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 External Job Posting Template V1.dotx</Template>
  <TotalTime>70</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Town of Caledon</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Kharaud</dc:creator>
  <cp:lastModifiedBy>Jared Lemay</cp:lastModifiedBy>
  <cp:revision>9</cp:revision>
  <cp:lastPrinted>2012-03-02T19:38:00Z</cp:lastPrinted>
  <dcterms:created xsi:type="dcterms:W3CDTF">2024-07-10T17:15:00Z</dcterms:created>
  <dcterms:modified xsi:type="dcterms:W3CDTF">2025-01-08T15:11:00Z</dcterms:modified>
</cp:coreProperties>
</file>