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0" w:type="dxa"/>
        <w:tblCellSpacing w:w="0" w:type="dxa"/>
        <w:shd w:val="clear" w:color="auto" w:fill="FFFFFF"/>
        <w:tblCellMar>
          <w:left w:w="0" w:type="dxa"/>
          <w:right w:w="0" w:type="dxa"/>
        </w:tblCellMar>
        <w:tblLook w:val="04A0" w:firstRow="1" w:lastRow="0" w:firstColumn="1" w:lastColumn="0" w:noHBand="0" w:noVBand="1"/>
      </w:tblPr>
      <w:tblGrid>
        <w:gridCol w:w="3716"/>
        <w:gridCol w:w="3716"/>
        <w:gridCol w:w="3716"/>
        <w:gridCol w:w="6"/>
        <w:gridCol w:w="6"/>
      </w:tblGrid>
      <w:tr w:rsidR="00ED7B25" w:rsidRPr="00ED7B25" w14:paraId="4412E4D9" w14:textId="77777777" w:rsidTr="009E6710">
        <w:trPr>
          <w:gridAfter w:val="2"/>
          <w:trHeight w:val="9450"/>
          <w:tblCellSpacing w:w="0" w:type="dxa"/>
        </w:trPr>
        <w:tc>
          <w:tcPr>
            <w:tcW w:w="0" w:type="auto"/>
            <w:gridSpan w:val="3"/>
            <w:shd w:val="clear" w:color="auto" w:fill="FFFFFF"/>
            <w:hideMark/>
          </w:tcPr>
          <w:tbl>
            <w:tblPr>
              <w:tblW w:w="9165" w:type="dxa"/>
              <w:tblCellSpacing w:w="0" w:type="dxa"/>
              <w:tblCellMar>
                <w:left w:w="0" w:type="dxa"/>
                <w:right w:w="0" w:type="dxa"/>
              </w:tblCellMar>
              <w:tblLook w:val="04A0" w:firstRow="1" w:lastRow="0" w:firstColumn="1" w:lastColumn="0" w:noHBand="0" w:noVBand="1"/>
            </w:tblPr>
            <w:tblGrid>
              <w:gridCol w:w="11148"/>
            </w:tblGrid>
            <w:tr w:rsidR="00ED7B25" w:rsidRPr="00ED7B25" w14:paraId="175593F7" w14:textId="77777777" w:rsidTr="00ED7B25">
              <w:trPr>
                <w:tblCellSpacing w:w="0" w:type="dxa"/>
              </w:trPr>
              <w:tc>
                <w:tcPr>
                  <w:tcW w:w="0" w:type="auto"/>
                  <w:hideMark/>
                </w:tcPr>
                <w:tbl>
                  <w:tblPr>
                    <w:tblW w:w="8985" w:type="dxa"/>
                    <w:tblCellSpacing w:w="0" w:type="dxa"/>
                    <w:tblCellMar>
                      <w:left w:w="0" w:type="dxa"/>
                      <w:right w:w="0" w:type="dxa"/>
                    </w:tblCellMar>
                    <w:tblLook w:val="04A0" w:firstRow="1" w:lastRow="0" w:firstColumn="1" w:lastColumn="0" w:noHBand="0" w:noVBand="1"/>
                  </w:tblPr>
                  <w:tblGrid>
                    <w:gridCol w:w="6"/>
                    <w:gridCol w:w="11136"/>
                    <w:gridCol w:w="6"/>
                  </w:tblGrid>
                  <w:tr w:rsidR="00ED7B25" w:rsidRPr="00ED7B25" w14:paraId="5673396C" w14:textId="77777777" w:rsidTr="00ED7B25">
                    <w:trPr>
                      <w:gridAfter w:val="2"/>
                      <w:tblCellSpacing w:w="0" w:type="dxa"/>
                    </w:trPr>
                    <w:tc>
                      <w:tcPr>
                        <w:tcW w:w="45" w:type="dxa"/>
                        <w:vAlign w:val="center"/>
                        <w:hideMark/>
                      </w:tcPr>
                      <w:p w14:paraId="4C57916F" w14:textId="77777777" w:rsidR="00ED7B25" w:rsidRPr="00ED7B25" w:rsidRDefault="00ED7B25" w:rsidP="00ED7B25">
                        <w:pPr>
                          <w:spacing w:after="0" w:line="240" w:lineRule="auto"/>
                          <w:rPr>
                            <w:rFonts w:ascii="Times New Roman" w:eastAsia="Times New Roman" w:hAnsi="Times New Roman" w:cs="Times New Roman"/>
                            <w:sz w:val="24"/>
                            <w:szCs w:val="24"/>
                            <w:lang w:eastAsia="en-CA"/>
                          </w:rPr>
                        </w:pPr>
                      </w:p>
                    </w:tc>
                  </w:tr>
                  <w:tr w:rsidR="00ED7B25" w:rsidRPr="00ED7B25" w14:paraId="6F81FAF6" w14:textId="77777777" w:rsidTr="00ED7B25">
                    <w:trPr>
                      <w:gridAfter w:val="1"/>
                      <w:trHeight w:val="228"/>
                      <w:tblCellSpacing w:w="0" w:type="dxa"/>
                    </w:trPr>
                    <w:tc>
                      <w:tcPr>
                        <w:tcW w:w="0" w:type="auto"/>
                        <w:vAlign w:val="center"/>
                        <w:hideMark/>
                      </w:tcPr>
                      <w:p w14:paraId="1D6EC5DE" w14:textId="77777777" w:rsidR="00ED7B25" w:rsidRPr="00ED7B25" w:rsidRDefault="00ED7B25" w:rsidP="00ED7B25">
                        <w:pPr>
                          <w:spacing w:after="0" w:line="240" w:lineRule="auto"/>
                          <w:rPr>
                            <w:rFonts w:ascii="Times New Roman" w:eastAsia="Times New Roman" w:hAnsi="Times New Roman" w:cs="Times New Roman"/>
                            <w:sz w:val="24"/>
                            <w:szCs w:val="24"/>
                            <w:lang w:eastAsia="en-CA"/>
                          </w:rPr>
                        </w:pPr>
                      </w:p>
                    </w:tc>
                    <w:tc>
                      <w:tcPr>
                        <w:tcW w:w="0" w:type="auto"/>
                        <w:hideMark/>
                      </w:tcPr>
                      <w:tbl>
                        <w:tblPr>
                          <w:tblW w:w="8835" w:type="dxa"/>
                          <w:tblCellSpacing w:w="0" w:type="dxa"/>
                          <w:tblCellMar>
                            <w:left w:w="0" w:type="dxa"/>
                            <w:right w:w="0" w:type="dxa"/>
                          </w:tblCellMar>
                          <w:tblLook w:val="04A0" w:firstRow="1" w:lastRow="0" w:firstColumn="1" w:lastColumn="0" w:noHBand="0" w:noVBand="1"/>
                        </w:tblPr>
                        <w:tblGrid>
                          <w:gridCol w:w="11136"/>
                        </w:tblGrid>
                        <w:tr w:rsidR="00ED7B25" w:rsidRPr="00ED7B25" w14:paraId="2FE3D56C" w14:textId="77777777" w:rsidTr="00ED7B25">
                          <w:trPr>
                            <w:tblCellSpacing w:w="0" w:type="dxa"/>
                          </w:trPr>
                          <w:tc>
                            <w:tcPr>
                              <w:tcW w:w="0" w:type="auto"/>
                              <w:tcBorders>
                                <w:top w:val="nil"/>
                                <w:left w:val="nil"/>
                                <w:bottom w:val="nil"/>
                                <w:right w:val="nil"/>
                              </w:tcBorders>
                              <w:vAlign w:val="center"/>
                              <w:hideMark/>
                            </w:tcPr>
                            <w:p w14:paraId="3DA9A320" w14:textId="77777777" w:rsidR="00ED7B25" w:rsidRPr="00ED7B25" w:rsidRDefault="00ED7B25" w:rsidP="00ED7B25">
                              <w:pPr>
                                <w:spacing w:after="0" w:line="240" w:lineRule="auto"/>
                                <w:rPr>
                                  <w:rFonts w:ascii="Arial" w:eastAsia="Times New Roman" w:hAnsi="Arial" w:cs="Arial"/>
                                  <w:color w:val="FFFFFF"/>
                                  <w:sz w:val="2"/>
                                  <w:szCs w:val="2"/>
                                  <w:lang w:eastAsia="en-CA"/>
                                </w:rPr>
                              </w:pPr>
                              <w:r w:rsidRPr="00ED7B25">
                                <w:rPr>
                                  <w:rFonts w:ascii="Arial" w:eastAsia="Times New Roman" w:hAnsi="Arial" w:cs="Arial"/>
                                  <w:color w:val="FFFFFF"/>
                                  <w:sz w:val="2"/>
                                  <w:szCs w:val="2"/>
                                  <w:lang w:eastAsia="en-CA"/>
                                </w:rPr>
                                <w:t>GroupBox1</w:t>
                              </w:r>
                            </w:p>
                          </w:tc>
                        </w:tr>
                        <w:tr w:rsidR="00ED7B25" w:rsidRPr="00ED7B25" w14:paraId="61307C41" w14:textId="77777777" w:rsidTr="00ED7B25">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6"/>
                                <w:gridCol w:w="11130"/>
                              </w:tblGrid>
                              <w:tr w:rsidR="00ED7B25" w:rsidRPr="00ED7B25" w14:paraId="5DED0EDD" w14:textId="77777777">
                                <w:trPr>
                                  <w:tblCellSpacing w:w="0" w:type="dxa"/>
                                </w:trPr>
                                <w:tc>
                                  <w:tcPr>
                                    <w:tcW w:w="75" w:type="dxa"/>
                                    <w:vAlign w:val="center"/>
                                    <w:hideMark/>
                                  </w:tcPr>
                                  <w:p w14:paraId="527F5F0F" w14:textId="77777777" w:rsidR="00ED7B25" w:rsidRPr="00ED7B25" w:rsidRDefault="00ED7B25" w:rsidP="00ED7B25">
                                    <w:pPr>
                                      <w:spacing w:after="0" w:line="240" w:lineRule="auto"/>
                                      <w:rPr>
                                        <w:rFonts w:ascii="Arial" w:eastAsia="Times New Roman" w:hAnsi="Arial" w:cs="Arial"/>
                                        <w:color w:val="FFFFFF"/>
                                        <w:sz w:val="2"/>
                                        <w:szCs w:val="2"/>
                                        <w:lang w:eastAsia="en-CA"/>
                                      </w:rPr>
                                    </w:pPr>
                                  </w:p>
                                </w:tc>
                                <w:tc>
                                  <w:tcPr>
                                    <w:tcW w:w="8760" w:type="dxa"/>
                                    <w:vAlign w:val="center"/>
                                    <w:hideMark/>
                                  </w:tcPr>
                                  <w:p w14:paraId="7B6E9F95"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r>
                              <w:tr w:rsidR="00ED7B25" w:rsidRPr="00ED7B25" w14:paraId="025E7A13" w14:textId="77777777">
                                <w:trPr>
                                  <w:trHeight w:val="96"/>
                                  <w:tblCellSpacing w:w="0" w:type="dxa"/>
                                </w:trPr>
                                <w:tc>
                                  <w:tcPr>
                                    <w:tcW w:w="0" w:type="auto"/>
                                    <w:vAlign w:val="center"/>
                                    <w:hideMark/>
                                  </w:tcPr>
                                  <w:p w14:paraId="6A601850"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c>
                                  <w:tcPr>
                                    <w:tcW w:w="0" w:type="auto"/>
                                    <w:hideMark/>
                                  </w:tcPr>
                                  <w:tbl>
                                    <w:tblPr>
                                      <w:tblW w:w="11100" w:type="dxa"/>
                                      <w:tblCellSpacing w:w="6" w:type="dxa"/>
                                      <w:tblCellMar>
                                        <w:top w:w="12" w:type="dxa"/>
                                        <w:left w:w="12" w:type="dxa"/>
                                        <w:bottom w:w="12" w:type="dxa"/>
                                        <w:right w:w="12" w:type="dxa"/>
                                      </w:tblCellMar>
                                      <w:tblLook w:val="04A0" w:firstRow="1" w:lastRow="0" w:firstColumn="1" w:lastColumn="0" w:noHBand="0" w:noVBand="1"/>
                                    </w:tblPr>
                                    <w:tblGrid>
                                      <w:gridCol w:w="7772"/>
                                      <w:gridCol w:w="3328"/>
                                    </w:tblGrid>
                                    <w:tr w:rsidR="00ED7B25" w:rsidRPr="00ED7B25" w14:paraId="5A011DCD" w14:textId="77777777" w:rsidTr="00ED7B25">
                                      <w:trPr>
                                        <w:tblCellSpacing w:w="6" w:type="dxa"/>
                                      </w:trPr>
                                      <w:tc>
                                        <w:tcPr>
                                          <w:tcW w:w="0" w:type="auto"/>
                                          <w:vAlign w:val="center"/>
                                          <w:hideMark/>
                                        </w:tcPr>
                                        <w:p w14:paraId="0391A1B6" w14:textId="77777777" w:rsidR="00ED7B25" w:rsidRPr="00ED7B25" w:rsidRDefault="00ED7B25" w:rsidP="00ED7B25">
                                          <w:pPr>
                                            <w:spacing w:after="0" w:line="240" w:lineRule="auto"/>
                                            <w:rPr>
                                              <w:rFonts w:ascii="Times New Roman" w:eastAsia="Times New Roman" w:hAnsi="Times New Roman" w:cs="Times New Roman"/>
                                              <w:sz w:val="24"/>
                                              <w:szCs w:val="24"/>
                                              <w:lang w:eastAsia="en-CA"/>
                                            </w:rPr>
                                          </w:pPr>
                                          <w:r w:rsidRPr="00ED7B25">
                                            <w:rPr>
                                              <w:rFonts w:ascii="Times New Roman" w:eastAsia="Times New Roman" w:hAnsi="Times New Roman" w:cs="Times New Roman"/>
                                              <w:noProof/>
                                              <w:sz w:val="24"/>
                                              <w:szCs w:val="24"/>
                                              <w:lang w:eastAsia="en-CA"/>
                                            </w:rPr>
                                            <w:drawing>
                                              <wp:inline distT="0" distB="0" distL="0" distR="0" wp14:anchorId="124C1909" wp14:editId="0C6919CE">
                                                <wp:extent cx="2948940" cy="480060"/>
                                                <wp:effectExtent l="0" t="0" r="3810" b="0"/>
                                                <wp:docPr id="2" name="Picture 2" descr="http://nrpswebp01.rmon.pri/cs/HRPRD92/cache/PTRTDB_GIF_GIYDCNJQGYYTGMBQGQ3DENRSGY3VETKPJZPVERKHJFHU3X1MJ4DU5XZRFZTWSZQ=_GA==_GE==_200000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_RTE_IMG_DB_LOC###20150613004826269RMON_REGION_LOGO_1.gif" descr="http://nrpswebp01.rmon.pri/cs/HRPRD92/cache/PTRTDB_GIF_GIYDCNJQGYYTGMBQGQ3DENRSGY3VETKPJZPVERKHJFHU3X1MJ4DU5XZRFZTWSZQ=_GA==_GE==_20000000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940" cy="480060"/>
                                                        </a:xfrm>
                                                        <a:prstGeom prst="rect">
                                                          <a:avLst/>
                                                        </a:prstGeom>
                                                        <a:noFill/>
                                                        <a:ln>
                                                          <a:noFill/>
                                                        </a:ln>
                                                      </pic:spPr>
                                                    </pic:pic>
                                                  </a:graphicData>
                                                </a:graphic>
                                              </wp:inline>
                                            </w:drawing>
                                          </w:r>
                                        </w:p>
                                      </w:tc>
                                      <w:tc>
                                        <w:tcPr>
                                          <w:tcW w:w="0" w:type="auto"/>
                                          <w:vAlign w:val="center"/>
                                          <w:hideMark/>
                                        </w:tcPr>
                                        <w:p w14:paraId="04F58522" w14:textId="77777777" w:rsidR="00ED7B25" w:rsidRPr="00ED7B25" w:rsidRDefault="00ED7B25" w:rsidP="00ED7B25">
                                          <w:pPr>
                                            <w:spacing w:after="0" w:line="240" w:lineRule="auto"/>
                                            <w:rPr>
                                              <w:rFonts w:ascii="Times New Roman" w:eastAsia="Times New Roman" w:hAnsi="Times New Roman" w:cs="Times New Roman"/>
                                              <w:sz w:val="24"/>
                                              <w:szCs w:val="24"/>
                                              <w:lang w:eastAsia="en-CA"/>
                                            </w:rPr>
                                          </w:pPr>
                                          <w:r w:rsidRPr="00ED7B25">
                                            <w:rPr>
                                              <w:rFonts w:ascii="Times New Roman" w:eastAsia="Times New Roman" w:hAnsi="Times New Roman" w:cs="Times New Roman"/>
                                              <w:b/>
                                              <w:bCs/>
                                              <w:sz w:val="36"/>
                                              <w:szCs w:val="36"/>
                                              <w:lang w:eastAsia="en-CA"/>
                                            </w:rPr>
                                            <w:t>Job Opening</w:t>
                                          </w:r>
                                        </w:p>
                                      </w:tc>
                                    </w:tr>
                                  </w:tbl>
                                  <w:p w14:paraId="77E12101" w14:textId="77777777" w:rsidR="00ED7B25" w:rsidRPr="00ED7B25" w:rsidRDefault="00ED7B25" w:rsidP="00ED7B25">
                                    <w:pPr>
                                      <w:spacing w:after="0" w:line="240" w:lineRule="auto"/>
                                      <w:rPr>
                                        <w:rFonts w:ascii="Arial" w:eastAsia="Times New Roman" w:hAnsi="Arial" w:cs="Arial"/>
                                        <w:vanish/>
                                        <w:color w:val="515151"/>
                                        <w:sz w:val="18"/>
                                        <w:szCs w:val="18"/>
                                        <w:lang w:eastAsia="en-CA"/>
                                      </w:rPr>
                                    </w:pPr>
                                  </w:p>
                                  <w:tbl>
                                    <w:tblPr>
                                      <w:tblW w:w="10793" w:type="dxa"/>
                                      <w:tblCellSpacing w:w="6" w:type="dxa"/>
                                      <w:tblCellMar>
                                        <w:top w:w="12" w:type="dxa"/>
                                        <w:left w:w="12" w:type="dxa"/>
                                        <w:bottom w:w="12" w:type="dxa"/>
                                        <w:right w:w="12" w:type="dxa"/>
                                      </w:tblCellMar>
                                      <w:tblLook w:val="04A0" w:firstRow="1" w:lastRow="0" w:firstColumn="1" w:lastColumn="0" w:noHBand="0" w:noVBand="1"/>
                                    </w:tblPr>
                                    <w:tblGrid>
                                      <w:gridCol w:w="10793"/>
                                    </w:tblGrid>
                                    <w:tr w:rsidR="00ED7B25" w:rsidRPr="00673E02" w14:paraId="77658ED5" w14:textId="77777777" w:rsidTr="001E69CF">
                                      <w:trPr>
                                        <w:trHeight w:val="896"/>
                                        <w:tblCellSpacing w:w="6" w:type="dxa"/>
                                      </w:trPr>
                                      <w:tc>
                                        <w:tcPr>
                                          <w:tcW w:w="0" w:type="auto"/>
                                          <w:vAlign w:val="center"/>
                                          <w:hideMark/>
                                        </w:tcPr>
                                        <w:p w14:paraId="12BC13E9" w14:textId="77777777" w:rsidR="00ED7B25" w:rsidRPr="00673E02" w:rsidRDefault="00CD6668" w:rsidP="00ED7B25">
                                          <w:pPr>
                                            <w:spacing w:after="0" w:line="240" w:lineRule="auto"/>
                                            <w:jc w:val="center"/>
                                            <w:rPr>
                                              <w:rFonts w:ascii="Times New Roman" w:eastAsia="Times New Roman" w:hAnsi="Times New Roman" w:cs="Times New Roman"/>
                                              <w:lang w:eastAsia="en-CA"/>
                                            </w:rPr>
                                          </w:pPr>
                                          <w:r>
                                            <w:rPr>
                                              <w:rFonts w:ascii="Times New Roman" w:eastAsia="Times New Roman" w:hAnsi="Times New Roman" w:cs="Times New Roman"/>
                                              <w:lang w:eastAsia="en-CA"/>
                                            </w:rPr>
                                            <w:pict w14:anchorId="370FBBC5">
                                              <v:rect id="_x0000_i1025" style="width:0;height:1.5pt" o:hralign="center" o:hrstd="t" o:hr="t" fillcolor="#a0a0a0" stroked="f"/>
                                            </w:pict>
                                          </w:r>
                                        </w:p>
                                        <w:p w14:paraId="54547E87" w14:textId="77777777" w:rsidR="00ED7B25" w:rsidRPr="00673E02" w:rsidRDefault="0001147D" w:rsidP="00ED7B25">
                                          <w:pPr>
                                            <w:spacing w:after="0" w:line="240" w:lineRule="auto"/>
                                            <w:jc w:val="center"/>
                                            <w:rPr>
                                              <w:rFonts w:ascii="Times New Roman" w:eastAsia="Times New Roman" w:hAnsi="Times New Roman" w:cs="Times New Roman"/>
                                              <w:lang w:eastAsia="en-CA"/>
                                            </w:rPr>
                                          </w:pPr>
                                          <w:r>
                                            <w:rPr>
                                              <w:rFonts w:ascii="Times New Roman" w:eastAsia="Times New Roman" w:hAnsi="Times New Roman" w:cs="Times New Roman"/>
                                              <w:b/>
                                              <w:bCs/>
                                              <w:lang w:eastAsia="en-CA"/>
                                            </w:rPr>
                                            <w:t>Non Union</w:t>
                                          </w:r>
                                        </w:p>
                                        <w:p w14:paraId="4886D350" w14:textId="77777777" w:rsidR="00ED7B25" w:rsidRPr="00673E02" w:rsidRDefault="00CD6668" w:rsidP="00ED7B25">
                                          <w:pPr>
                                            <w:spacing w:after="0" w:line="240" w:lineRule="auto"/>
                                            <w:jc w:val="center"/>
                                            <w:rPr>
                                              <w:rFonts w:ascii="Times New Roman" w:eastAsia="Times New Roman" w:hAnsi="Times New Roman" w:cs="Times New Roman"/>
                                              <w:lang w:eastAsia="en-CA"/>
                                            </w:rPr>
                                          </w:pPr>
                                          <w:r>
                                            <w:rPr>
                                              <w:rFonts w:ascii="Times New Roman" w:eastAsia="Times New Roman" w:hAnsi="Times New Roman" w:cs="Times New Roman"/>
                                              <w:lang w:eastAsia="en-CA"/>
                                            </w:rPr>
                                            <w:pict w14:anchorId="71A3366D">
                                              <v:rect id="_x0000_i1026" style="width:0;height:1.5pt" o:hralign="center" o:hrstd="t" o:hr="t" fillcolor="#a0a0a0" stroked="f"/>
                                            </w:pict>
                                          </w:r>
                                        </w:p>
                                      </w:tc>
                                    </w:tr>
                                  </w:tbl>
                                  <w:p w14:paraId="0E257B5E" w14:textId="77777777" w:rsidR="00ED7B25" w:rsidRPr="00673E02" w:rsidRDefault="00ED7B25" w:rsidP="00ED7B25">
                                    <w:pPr>
                                      <w:spacing w:after="0" w:line="240" w:lineRule="auto"/>
                                      <w:rPr>
                                        <w:rFonts w:ascii="Arial" w:eastAsia="Times New Roman" w:hAnsi="Arial" w:cs="Arial"/>
                                        <w:vanish/>
                                        <w:color w:val="515151"/>
                                        <w:lang w:eastAsia="en-CA"/>
                                      </w:rPr>
                                    </w:pPr>
                                  </w:p>
                                  <w:tbl>
                                    <w:tblPr>
                                      <w:tblW w:w="10853" w:type="dxa"/>
                                      <w:tblCellSpacing w:w="6" w:type="dxa"/>
                                      <w:tblCellMar>
                                        <w:top w:w="12" w:type="dxa"/>
                                        <w:left w:w="12" w:type="dxa"/>
                                        <w:bottom w:w="12" w:type="dxa"/>
                                        <w:right w:w="12" w:type="dxa"/>
                                      </w:tblCellMar>
                                      <w:tblLook w:val="04A0" w:firstRow="1" w:lastRow="0" w:firstColumn="1" w:lastColumn="0" w:noHBand="0" w:noVBand="1"/>
                                    </w:tblPr>
                                    <w:tblGrid>
                                      <w:gridCol w:w="1736"/>
                                      <w:gridCol w:w="3769"/>
                                      <w:gridCol w:w="2186"/>
                                      <w:gridCol w:w="3162"/>
                                    </w:tblGrid>
                                    <w:tr w:rsidR="001E69CF" w:rsidRPr="00673E02" w14:paraId="705F8694" w14:textId="77777777" w:rsidTr="001E69CF">
                                      <w:trPr>
                                        <w:trHeight w:val="380"/>
                                        <w:tblCellSpacing w:w="6" w:type="dxa"/>
                                      </w:trPr>
                                      <w:tc>
                                        <w:tcPr>
                                          <w:tcW w:w="0" w:type="auto"/>
                                          <w:vAlign w:val="center"/>
                                          <w:hideMark/>
                                        </w:tcPr>
                                        <w:p w14:paraId="4EFA6D89"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Job Title:</w:t>
                                          </w:r>
                                        </w:p>
                                      </w:tc>
                                      <w:tc>
                                        <w:tcPr>
                                          <w:tcW w:w="0" w:type="auto"/>
                                          <w:vAlign w:val="center"/>
                                          <w:hideMark/>
                                        </w:tcPr>
                                        <w:p w14:paraId="7848F6EF" w14:textId="77777777" w:rsidR="00ED7B25" w:rsidRPr="00673E02" w:rsidRDefault="006B7FEE" w:rsidP="009E6710">
                                          <w:pPr>
                                            <w:spacing w:after="0" w:line="240" w:lineRule="auto"/>
                                            <w:rPr>
                                              <w:rFonts w:ascii="Times New Roman" w:eastAsia="Times New Roman" w:hAnsi="Times New Roman" w:cs="Times New Roman"/>
                                              <w:lang w:eastAsia="en-CA"/>
                                            </w:rPr>
                                          </w:pPr>
                                          <w:r w:rsidRPr="006B7FEE">
                                            <w:rPr>
                                              <w:rFonts w:ascii="Times New Roman" w:eastAsia="Times New Roman" w:hAnsi="Times New Roman" w:cs="Times New Roman"/>
                                              <w:lang w:eastAsia="en-CA"/>
                                            </w:rPr>
                                            <w:t>Transportation Contract Administrator</w:t>
                                          </w:r>
                                        </w:p>
                                      </w:tc>
                                      <w:tc>
                                        <w:tcPr>
                                          <w:tcW w:w="0" w:type="auto"/>
                                          <w:vAlign w:val="center"/>
                                          <w:hideMark/>
                                        </w:tcPr>
                                        <w:p w14:paraId="22362AAF"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lang w:eastAsia="en-CA"/>
                                            </w:rPr>
                                            <w:t> </w:t>
                                          </w:r>
                                        </w:p>
                                      </w:tc>
                                      <w:tc>
                                        <w:tcPr>
                                          <w:tcW w:w="3144" w:type="dxa"/>
                                          <w:vAlign w:val="center"/>
                                          <w:hideMark/>
                                        </w:tcPr>
                                        <w:p w14:paraId="131038CB"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lang w:eastAsia="en-CA"/>
                                            </w:rPr>
                                            <w:t> </w:t>
                                          </w:r>
                                        </w:p>
                                      </w:tc>
                                    </w:tr>
                                    <w:tr w:rsidR="001E69CF" w:rsidRPr="00673E02" w14:paraId="003914CD" w14:textId="77777777" w:rsidTr="001E69CF">
                                      <w:trPr>
                                        <w:trHeight w:val="389"/>
                                        <w:tblCellSpacing w:w="6" w:type="dxa"/>
                                      </w:trPr>
                                      <w:tc>
                                        <w:tcPr>
                                          <w:tcW w:w="0" w:type="auto"/>
                                          <w:vAlign w:val="center"/>
                                          <w:hideMark/>
                                        </w:tcPr>
                                        <w:p w14:paraId="1BBADCDF"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Job Opening Id:</w:t>
                                          </w:r>
                                        </w:p>
                                      </w:tc>
                                      <w:tc>
                                        <w:tcPr>
                                          <w:tcW w:w="0" w:type="auto"/>
                                          <w:vAlign w:val="center"/>
                                          <w:hideMark/>
                                        </w:tcPr>
                                        <w:p w14:paraId="6AB80949" w14:textId="26ADD0E1" w:rsidR="00ED7B25" w:rsidRPr="00673E02" w:rsidRDefault="006B7FEE" w:rsidP="006F70BB">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3</w:t>
                                          </w:r>
                                          <w:r w:rsidR="00CE4C55">
                                            <w:rPr>
                                              <w:rFonts w:ascii="Times New Roman" w:eastAsia="Times New Roman" w:hAnsi="Times New Roman" w:cs="Times New Roman"/>
                                              <w:lang w:eastAsia="en-CA"/>
                                            </w:rPr>
                                            <w:t>9416</w:t>
                                          </w:r>
                                        </w:p>
                                      </w:tc>
                                      <w:tc>
                                        <w:tcPr>
                                          <w:tcW w:w="0" w:type="auto"/>
                                          <w:vAlign w:val="center"/>
                                          <w:hideMark/>
                                        </w:tcPr>
                                        <w:p w14:paraId="31493127"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 Required:</w:t>
                                          </w:r>
                                        </w:p>
                                      </w:tc>
                                      <w:tc>
                                        <w:tcPr>
                                          <w:tcW w:w="3144" w:type="dxa"/>
                                          <w:vAlign w:val="center"/>
                                          <w:hideMark/>
                                        </w:tcPr>
                                        <w:p w14:paraId="5FEF73C4" w14:textId="77777777" w:rsidR="00ED7B25" w:rsidRPr="00673E02" w:rsidRDefault="00565AB8" w:rsidP="00ED7B25">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1</w:t>
                                          </w:r>
                                        </w:p>
                                      </w:tc>
                                    </w:tr>
                                    <w:tr w:rsidR="001E69CF" w:rsidRPr="00673E02" w14:paraId="4C18E347" w14:textId="77777777" w:rsidTr="001E69CF">
                                      <w:trPr>
                                        <w:trHeight w:val="197"/>
                                        <w:tblCellSpacing w:w="6" w:type="dxa"/>
                                      </w:trPr>
                                      <w:tc>
                                        <w:tcPr>
                                          <w:tcW w:w="0" w:type="auto"/>
                                          <w:vAlign w:val="center"/>
                                          <w:hideMark/>
                                        </w:tcPr>
                                        <w:p w14:paraId="28DFB3D9"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Business Unit:</w:t>
                                          </w:r>
                                        </w:p>
                                      </w:tc>
                                      <w:tc>
                                        <w:tcPr>
                                          <w:tcW w:w="0" w:type="auto"/>
                                          <w:vAlign w:val="center"/>
                                          <w:hideMark/>
                                        </w:tcPr>
                                        <w:p w14:paraId="2903483A" w14:textId="77777777" w:rsidR="00ED7B25" w:rsidRPr="00673E02" w:rsidRDefault="0001147D" w:rsidP="00ED7B25">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Public Works</w:t>
                                          </w:r>
                                        </w:p>
                                      </w:tc>
                                      <w:tc>
                                        <w:tcPr>
                                          <w:tcW w:w="0" w:type="auto"/>
                                          <w:vAlign w:val="center"/>
                                          <w:hideMark/>
                                        </w:tcPr>
                                        <w:p w14:paraId="7DF6AA5D"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Division:</w:t>
                                          </w:r>
                                        </w:p>
                                      </w:tc>
                                      <w:tc>
                                        <w:tcPr>
                                          <w:tcW w:w="3144" w:type="dxa"/>
                                          <w:vAlign w:val="center"/>
                                          <w:hideMark/>
                                        </w:tcPr>
                                        <w:p w14:paraId="7AF2B50E" w14:textId="77777777" w:rsidR="00ED7B25" w:rsidRPr="00673E02" w:rsidRDefault="0001147D" w:rsidP="0085184E">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Transportation</w:t>
                                          </w:r>
                                        </w:p>
                                      </w:tc>
                                    </w:tr>
                                    <w:tr w:rsidR="001E69CF" w:rsidRPr="00673E02" w14:paraId="0C184B4F" w14:textId="77777777" w:rsidTr="001E69CF">
                                      <w:trPr>
                                        <w:trHeight w:val="197"/>
                                        <w:tblCellSpacing w:w="6" w:type="dxa"/>
                                      </w:trPr>
                                      <w:tc>
                                        <w:tcPr>
                                          <w:tcW w:w="0" w:type="auto"/>
                                          <w:vAlign w:val="center"/>
                                          <w:hideMark/>
                                        </w:tcPr>
                                        <w:p w14:paraId="71D40B1C"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Location</w:t>
                                          </w:r>
                                          <w:r w:rsidRPr="00673E02">
                                            <w:rPr>
                                              <w:rFonts w:ascii="Times New Roman" w:eastAsia="Times New Roman" w:hAnsi="Times New Roman" w:cs="Times New Roman"/>
                                              <w:lang w:eastAsia="en-CA"/>
                                            </w:rPr>
                                            <w:t>:</w:t>
                                          </w:r>
                                        </w:p>
                                      </w:tc>
                                      <w:tc>
                                        <w:tcPr>
                                          <w:tcW w:w="0" w:type="auto"/>
                                          <w:vAlign w:val="center"/>
                                          <w:hideMark/>
                                        </w:tcPr>
                                        <w:p w14:paraId="6EBB15B9" w14:textId="0A67FC18" w:rsidR="00ED7B25" w:rsidRPr="00673E02" w:rsidRDefault="00CE4C55" w:rsidP="006F70BB">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Thorold, ON</w:t>
                                          </w:r>
                                        </w:p>
                                      </w:tc>
                                      <w:tc>
                                        <w:tcPr>
                                          <w:tcW w:w="0" w:type="auto"/>
                                          <w:vAlign w:val="center"/>
                                          <w:hideMark/>
                                        </w:tcPr>
                                        <w:p w14:paraId="1A3D516C"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Standard Hours:</w:t>
                                          </w:r>
                                        </w:p>
                                      </w:tc>
                                      <w:tc>
                                        <w:tcPr>
                                          <w:tcW w:w="3144" w:type="dxa"/>
                                          <w:vAlign w:val="center"/>
                                          <w:hideMark/>
                                        </w:tcPr>
                                        <w:p w14:paraId="3D694F69" w14:textId="77777777" w:rsidR="00ED7B25" w:rsidRPr="00673E02" w:rsidRDefault="0001147D" w:rsidP="00ED7B25">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35</w:t>
                                          </w:r>
                                          <w:r w:rsidR="00ED7B25" w:rsidRPr="00673E02">
                                            <w:rPr>
                                              <w:rFonts w:ascii="Times New Roman" w:eastAsia="Times New Roman" w:hAnsi="Times New Roman" w:cs="Times New Roman"/>
                                              <w:lang w:eastAsia="en-CA"/>
                                            </w:rPr>
                                            <w:t>.00 / week</w:t>
                                          </w:r>
                                        </w:p>
                                      </w:tc>
                                    </w:tr>
                                    <w:tr w:rsidR="001E69CF" w:rsidRPr="00673E02" w14:paraId="411D9046" w14:textId="77777777" w:rsidTr="001E69CF">
                                      <w:trPr>
                                        <w:trHeight w:val="197"/>
                                        <w:tblCellSpacing w:w="6" w:type="dxa"/>
                                      </w:trPr>
                                      <w:tc>
                                        <w:tcPr>
                                          <w:tcW w:w="0" w:type="auto"/>
                                          <w:vAlign w:val="center"/>
                                          <w:hideMark/>
                                        </w:tcPr>
                                        <w:p w14:paraId="1B0DD936"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Full/Part Time:</w:t>
                                          </w:r>
                                        </w:p>
                                      </w:tc>
                                      <w:tc>
                                        <w:tcPr>
                                          <w:tcW w:w="0" w:type="auto"/>
                                          <w:vAlign w:val="center"/>
                                          <w:hideMark/>
                                        </w:tcPr>
                                        <w:p w14:paraId="7D52B957"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lang w:eastAsia="en-CA"/>
                                            </w:rPr>
                                            <w:t>Full-Time</w:t>
                                          </w:r>
                                        </w:p>
                                      </w:tc>
                                      <w:tc>
                                        <w:tcPr>
                                          <w:tcW w:w="0" w:type="auto"/>
                                          <w:vAlign w:val="center"/>
                                          <w:hideMark/>
                                        </w:tcPr>
                                        <w:p w14:paraId="699D3ECE"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Regular/Temporary</w:t>
                                          </w:r>
                                          <w:r w:rsidRPr="00673E02">
                                            <w:rPr>
                                              <w:rFonts w:ascii="Times New Roman" w:eastAsia="Times New Roman" w:hAnsi="Times New Roman" w:cs="Times New Roman"/>
                                              <w:lang w:eastAsia="en-CA"/>
                                            </w:rPr>
                                            <w:t>:</w:t>
                                          </w:r>
                                        </w:p>
                                      </w:tc>
                                      <w:tc>
                                        <w:tcPr>
                                          <w:tcW w:w="3144" w:type="dxa"/>
                                          <w:vAlign w:val="center"/>
                                          <w:hideMark/>
                                        </w:tcPr>
                                        <w:p w14:paraId="507F5CF2" w14:textId="77777777" w:rsidR="00ED7B25" w:rsidRPr="00673E02" w:rsidRDefault="0001147D" w:rsidP="009E6710">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Regular</w:t>
                                          </w:r>
                                        </w:p>
                                      </w:tc>
                                    </w:tr>
                                    <w:tr w:rsidR="001E69CF" w:rsidRPr="00673E02" w14:paraId="13CCF58B" w14:textId="77777777" w:rsidTr="001E69CF">
                                      <w:trPr>
                                        <w:trHeight w:val="389"/>
                                        <w:tblCellSpacing w:w="6" w:type="dxa"/>
                                      </w:trPr>
                                      <w:tc>
                                        <w:tcPr>
                                          <w:tcW w:w="0" w:type="auto"/>
                                          <w:vAlign w:val="center"/>
                                          <w:hideMark/>
                                        </w:tcPr>
                                        <w:p w14:paraId="26349789"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Salary Grade:</w:t>
                                          </w:r>
                                        </w:p>
                                      </w:tc>
                                      <w:tc>
                                        <w:tcPr>
                                          <w:tcW w:w="0" w:type="auto"/>
                                          <w:vAlign w:val="center"/>
                                          <w:hideMark/>
                                        </w:tcPr>
                                        <w:p w14:paraId="4AA62EE5" w14:textId="77777777" w:rsidR="00ED7B25" w:rsidRPr="00673E02" w:rsidRDefault="006B7FEE" w:rsidP="00ED7B25">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5</w:t>
                                          </w:r>
                                        </w:p>
                                      </w:tc>
                                      <w:tc>
                                        <w:tcPr>
                                          <w:tcW w:w="0" w:type="auto"/>
                                          <w:vAlign w:val="center"/>
                                          <w:hideMark/>
                                        </w:tcPr>
                                        <w:p w14:paraId="6461F602"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Salary Range:</w:t>
                                          </w:r>
                                        </w:p>
                                      </w:tc>
                                      <w:tc>
                                        <w:tcPr>
                                          <w:tcW w:w="3144" w:type="dxa"/>
                                          <w:vAlign w:val="center"/>
                                          <w:hideMark/>
                                        </w:tcPr>
                                        <w:p w14:paraId="1D279D5F" w14:textId="137A14E2" w:rsidR="00ED7B25" w:rsidRPr="00673E02" w:rsidRDefault="006B7FEE" w:rsidP="006F70BB">
                                          <w:pPr>
                                            <w:spacing w:after="0" w:line="240" w:lineRule="auto"/>
                                            <w:rPr>
                                              <w:rFonts w:ascii="Times New Roman" w:eastAsia="Times New Roman" w:hAnsi="Times New Roman" w:cs="Times New Roman"/>
                                              <w:lang w:eastAsia="en-CA"/>
                                            </w:rPr>
                                          </w:pPr>
                                          <w:r w:rsidRPr="006B7FEE">
                                            <w:rPr>
                                              <w:rFonts w:ascii="Times New Roman" w:eastAsia="Times New Roman" w:hAnsi="Times New Roman" w:cs="Times New Roman"/>
                                              <w:lang w:eastAsia="en-CA"/>
                                            </w:rPr>
                                            <w:t xml:space="preserve">$ </w:t>
                                          </w:r>
                                          <w:r w:rsidR="008626DD">
                                            <w:rPr>
                                              <w:rFonts w:ascii="Times New Roman" w:eastAsia="Times New Roman" w:hAnsi="Times New Roman" w:cs="Times New Roman"/>
                                              <w:lang w:eastAsia="en-CA"/>
                                            </w:rPr>
                                            <w:t>74,780</w:t>
                                          </w:r>
                                          <w:r w:rsidRPr="006B7FEE">
                                            <w:rPr>
                                              <w:rFonts w:ascii="Times New Roman" w:eastAsia="Times New Roman" w:hAnsi="Times New Roman" w:cs="Times New Roman"/>
                                              <w:lang w:eastAsia="en-CA"/>
                                            </w:rPr>
                                            <w:t xml:space="preserve"> - $ </w:t>
                                          </w:r>
                                          <w:r w:rsidR="00757A7F">
                                            <w:rPr>
                                              <w:rFonts w:ascii="Times New Roman" w:eastAsia="Times New Roman" w:hAnsi="Times New Roman" w:cs="Times New Roman"/>
                                              <w:lang w:eastAsia="en-CA"/>
                                            </w:rPr>
                                            <w:t>87,980</w:t>
                                          </w:r>
                                        </w:p>
                                      </w:tc>
                                    </w:tr>
                                    <w:tr w:rsidR="001E69CF" w:rsidRPr="00673E02" w14:paraId="2F8E3D88" w14:textId="77777777" w:rsidTr="001E69CF">
                                      <w:trPr>
                                        <w:trHeight w:val="197"/>
                                        <w:tblCellSpacing w:w="6" w:type="dxa"/>
                                      </w:trPr>
                                      <w:tc>
                                        <w:tcPr>
                                          <w:tcW w:w="0" w:type="auto"/>
                                          <w:vAlign w:val="center"/>
                                          <w:hideMark/>
                                        </w:tcPr>
                                        <w:p w14:paraId="38F49988"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Post Date:</w:t>
                                          </w:r>
                                        </w:p>
                                      </w:tc>
                                      <w:tc>
                                        <w:tcPr>
                                          <w:tcW w:w="0" w:type="auto"/>
                                          <w:vAlign w:val="center"/>
                                          <w:hideMark/>
                                        </w:tcPr>
                                        <w:p w14:paraId="1AB2CD8D" w14:textId="4EB233E6" w:rsidR="00ED7B25" w:rsidRPr="00673E02" w:rsidRDefault="005D1D0E" w:rsidP="00565AB8">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2024-07-09</w:t>
                                          </w:r>
                                        </w:p>
                                      </w:tc>
                                      <w:tc>
                                        <w:tcPr>
                                          <w:tcW w:w="0" w:type="auto"/>
                                          <w:vAlign w:val="center"/>
                                          <w:hideMark/>
                                        </w:tcPr>
                                        <w:p w14:paraId="58845737" w14:textId="77777777" w:rsidR="00ED7B25" w:rsidRPr="00673E02" w:rsidRDefault="00ED7B25" w:rsidP="00ED7B25">
                                          <w:pPr>
                                            <w:spacing w:after="0" w:line="240" w:lineRule="auto"/>
                                            <w:rPr>
                                              <w:rFonts w:ascii="Times New Roman" w:eastAsia="Times New Roman" w:hAnsi="Times New Roman" w:cs="Times New Roman"/>
                                              <w:lang w:eastAsia="en-CA"/>
                                            </w:rPr>
                                          </w:pPr>
                                          <w:r w:rsidRPr="00673E02">
                                            <w:rPr>
                                              <w:rFonts w:ascii="Times New Roman" w:eastAsia="Times New Roman" w:hAnsi="Times New Roman" w:cs="Times New Roman"/>
                                              <w:b/>
                                              <w:bCs/>
                                              <w:lang w:eastAsia="en-CA"/>
                                            </w:rPr>
                                            <w:t>Close Date:</w:t>
                                          </w:r>
                                        </w:p>
                                      </w:tc>
                                      <w:tc>
                                        <w:tcPr>
                                          <w:tcW w:w="3144" w:type="dxa"/>
                                          <w:vAlign w:val="center"/>
                                          <w:hideMark/>
                                        </w:tcPr>
                                        <w:p w14:paraId="6812AD46" w14:textId="5663F930" w:rsidR="00ED7B25" w:rsidRPr="00673E02" w:rsidRDefault="00673E02" w:rsidP="00A7213C">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20</w:t>
                                          </w:r>
                                          <w:r w:rsidR="00D84246">
                                            <w:rPr>
                                              <w:rFonts w:ascii="Times New Roman" w:eastAsia="Times New Roman" w:hAnsi="Times New Roman" w:cs="Times New Roman"/>
                                              <w:lang w:eastAsia="en-CA"/>
                                            </w:rPr>
                                            <w:t>2</w:t>
                                          </w:r>
                                          <w:r w:rsidR="00CE4C55">
                                            <w:rPr>
                                              <w:rFonts w:ascii="Times New Roman" w:eastAsia="Times New Roman" w:hAnsi="Times New Roman" w:cs="Times New Roman"/>
                                              <w:lang w:eastAsia="en-CA"/>
                                            </w:rPr>
                                            <w:t>4</w:t>
                                          </w:r>
                                          <w:r>
                                            <w:rPr>
                                              <w:rFonts w:ascii="Times New Roman" w:eastAsia="Times New Roman" w:hAnsi="Times New Roman" w:cs="Times New Roman"/>
                                              <w:lang w:eastAsia="en-CA"/>
                                            </w:rPr>
                                            <w:t>-</w:t>
                                          </w:r>
                                          <w:r w:rsidR="006B7FEE">
                                            <w:rPr>
                                              <w:rFonts w:ascii="Times New Roman" w:eastAsia="Times New Roman" w:hAnsi="Times New Roman" w:cs="Times New Roman"/>
                                              <w:lang w:eastAsia="en-CA"/>
                                            </w:rPr>
                                            <w:t>0</w:t>
                                          </w:r>
                                          <w:r w:rsidR="00CE4C55">
                                            <w:rPr>
                                              <w:rFonts w:ascii="Times New Roman" w:eastAsia="Times New Roman" w:hAnsi="Times New Roman" w:cs="Times New Roman"/>
                                              <w:lang w:eastAsia="en-CA"/>
                                            </w:rPr>
                                            <w:t>7</w:t>
                                          </w:r>
                                          <w:r w:rsidR="006B7FEE">
                                            <w:rPr>
                                              <w:rFonts w:ascii="Times New Roman" w:eastAsia="Times New Roman" w:hAnsi="Times New Roman" w:cs="Times New Roman"/>
                                              <w:lang w:eastAsia="en-CA"/>
                                            </w:rPr>
                                            <w:t>-</w:t>
                                          </w:r>
                                          <w:r w:rsidR="00CE4C55">
                                            <w:rPr>
                                              <w:rFonts w:ascii="Times New Roman" w:eastAsia="Times New Roman" w:hAnsi="Times New Roman" w:cs="Times New Roman"/>
                                              <w:lang w:eastAsia="en-CA"/>
                                            </w:rPr>
                                            <w:t>29</w:t>
                                          </w:r>
                                        </w:p>
                                      </w:tc>
                                    </w:tr>
                                    <w:tr w:rsidR="00A7213C" w:rsidRPr="00673E02" w14:paraId="0E98671C" w14:textId="77777777" w:rsidTr="001E69CF">
                                      <w:trPr>
                                        <w:trHeight w:val="197"/>
                                        <w:tblCellSpacing w:w="6" w:type="dxa"/>
                                      </w:trPr>
                                      <w:tc>
                                        <w:tcPr>
                                          <w:tcW w:w="0" w:type="auto"/>
                                          <w:vAlign w:val="center"/>
                                        </w:tcPr>
                                        <w:p w14:paraId="7EDB61D8" w14:textId="77777777" w:rsidR="00A7213C" w:rsidRPr="00673E02" w:rsidRDefault="00A7213C" w:rsidP="00ED7B25">
                                          <w:pPr>
                                            <w:spacing w:after="0" w:line="240" w:lineRule="auto"/>
                                            <w:rPr>
                                              <w:rFonts w:ascii="Times New Roman" w:eastAsia="Times New Roman" w:hAnsi="Times New Roman" w:cs="Times New Roman"/>
                                              <w:b/>
                                              <w:bCs/>
                                              <w:lang w:eastAsia="en-CA"/>
                                            </w:rPr>
                                          </w:pPr>
                                        </w:p>
                                      </w:tc>
                                      <w:tc>
                                        <w:tcPr>
                                          <w:tcW w:w="0" w:type="auto"/>
                                          <w:vAlign w:val="center"/>
                                        </w:tcPr>
                                        <w:p w14:paraId="41459AB2" w14:textId="77777777" w:rsidR="00A7213C" w:rsidRDefault="00A7213C" w:rsidP="0085184E">
                                          <w:pPr>
                                            <w:spacing w:after="0" w:line="240" w:lineRule="auto"/>
                                            <w:rPr>
                                              <w:rFonts w:ascii="Times New Roman" w:eastAsia="Times New Roman" w:hAnsi="Times New Roman" w:cs="Times New Roman"/>
                                              <w:lang w:eastAsia="en-CA"/>
                                            </w:rPr>
                                          </w:pPr>
                                        </w:p>
                                      </w:tc>
                                      <w:tc>
                                        <w:tcPr>
                                          <w:tcW w:w="0" w:type="auto"/>
                                          <w:vAlign w:val="center"/>
                                        </w:tcPr>
                                        <w:p w14:paraId="264C88FD" w14:textId="77777777" w:rsidR="00A7213C" w:rsidRPr="00673E02" w:rsidRDefault="00A7213C" w:rsidP="00ED7B25">
                                          <w:pPr>
                                            <w:spacing w:after="0" w:line="240" w:lineRule="auto"/>
                                            <w:rPr>
                                              <w:rFonts w:ascii="Times New Roman" w:eastAsia="Times New Roman" w:hAnsi="Times New Roman" w:cs="Times New Roman"/>
                                              <w:b/>
                                              <w:bCs/>
                                              <w:lang w:eastAsia="en-CA"/>
                                            </w:rPr>
                                          </w:pPr>
                                        </w:p>
                                      </w:tc>
                                      <w:tc>
                                        <w:tcPr>
                                          <w:tcW w:w="3144" w:type="dxa"/>
                                          <w:vAlign w:val="center"/>
                                        </w:tcPr>
                                        <w:p w14:paraId="61302215" w14:textId="77777777" w:rsidR="00A7213C" w:rsidRDefault="00A7213C" w:rsidP="0085184E">
                                          <w:pPr>
                                            <w:spacing w:after="0" w:line="240" w:lineRule="auto"/>
                                            <w:rPr>
                                              <w:rFonts w:ascii="Times New Roman" w:eastAsia="Times New Roman" w:hAnsi="Times New Roman" w:cs="Times New Roman"/>
                                              <w:lang w:eastAsia="en-CA"/>
                                            </w:rPr>
                                          </w:pPr>
                                        </w:p>
                                      </w:tc>
                                    </w:tr>
                                  </w:tbl>
                                  <w:p w14:paraId="07B84ABB" w14:textId="77777777" w:rsidR="00ED7B25" w:rsidRPr="00ED7B25" w:rsidRDefault="00ED7B25" w:rsidP="00ED7B25">
                                    <w:pPr>
                                      <w:spacing w:after="0" w:line="240" w:lineRule="auto"/>
                                      <w:rPr>
                                        <w:rFonts w:ascii="Arial" w:eastAsia="Times New Roman" w:hAnsi="Arial" w:cs="Arial"/>
                                        <w:vanish/>
                                        <w:color w:val="515151"/>
                                        <w:sz w:val="18"/>
                                        <w:szCs w:val="18"/>
                                        <w:lang w:eastAsia="en-CA"/>
                                      </w:rPr>
                                    </w:pPr>
                                  </w:p>
                                  <w:tbl>
                                    <w:tblPr>
                                      <w:tblW w:w="11130" w:type="dxa"/>
                                      <w:tblCellSpacing w:w="6" w:type="dxa"/>
                                      <w:tblCellMar>
                                        <w:top w:w="12" w:type="dxa"/>
                                        <w:left w:w="12" w:type="dxa"/>
                                        <w:bottom w:w="12" w:type="dxa"/>
                                        <w:right w:w="12" w:type="dxa"/>
                                      </w:tblCellMar>
                                      <w:tblLook w:val="04A0" w:firstRow="1" w:lastRow="0" w:firstColumn="1" w:lastColumn="0" w:noHBand="0" w:noVBand="1"/>
                                    </w:tblPr>
                                    <w:tblGrid>
                                      <w:gridCol w:w="11130"/>
                                    </w:tblGrid>
                                    <w:tr w:rsidR="00ED7B25" w:rsidRPr="00ED7B25" w14:paraId="5B35BFD9" w14:textId="77777777" w:rsidTr="00ED7B25">
                                      <w:trPr>
                                        <w:tblCellSpacing w:w="6" w:type="dxa"/>
                                      </w:trPr>
                                      <w:tc>
                                        <w:tcPr>
                                          <w:tcW w:w="0" w:type="auto"/>
                                          <w:vAlign w:val="center"/>
                                          <w:hideMark/>
                                        </w:tcPr>
                                        <w:p w14:paraId="4417AC31" w14:textId="77777777" w:rsidR="00ED7B25" w:rsidRPr="00ED7B25" w:rsidRDefault="00ED7B25" w:rsidP="00ED7B25">
                                          <w:pPr>
                                            <w:spacing w:after="0" w:line="240" w:lineRule="auto"/>
                                            <w:rPr>
                                              <w:rFonts w:ascii="Times New Roman" w:eastAsia="Times New Roman" w:hAnsi="Times New Roman" w:cs="Times New Roman"/>
                                              <w:sz w:val="24"/>
                                              <w:szCs w:val="24"/>
                                              <w:lang w:eastAsia="en-CA"/>
                                            </w:rPr>
                                          </w:pPr>
                                          <w:r w:rsidRPr="00ED7B25">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w:t>
                                          </w:r>
                                        </w:p>
                                      </w:tc>
                                    </w:tr>
                                  </w:tbl>
                                  <w:p w14:paraId="380DBED3" w14:textId="77777777" w:rsidR="00ED7B25" w:rsidRPr="00ED7B25" w:rsidRDefault="00ED7B25" w:rsidP="00ED7B25">
                                    <w:pPr>
                                      <w:spacing w:before="100" w:beforeAutospacing="1" w:after="100" w:afterAutospacing="1" w:line="240" w:lineRule="auto"/>
                                      <w:rPr>
                                        <w:rFonts w:ascii="Arial" w:eastAsia="Times New Roman" w:hAnsi="Arial" w:cs="Arial"/>
                                        <w:color w:val="515151"/>
                                        <w:sz w:val="18"/>
                                        <w:szCs w:val="18"/>
                                        <w:lang w:eastAsia="en-CA"/>
                                      </w:rPr>
                                    </w:pPr>
                                  </w:p>
                                </w:tc>
                              </w:tr>
                            </w:tbl>
                            <w:p w14:paraId="7D7DE112" w14:textId="77777777" w:rsidR="00ED7B25" w:rsidRPr="00ED7B25" w:rsidRDefault="00ED7B25" w:rsidP="00ED7B25">
                              <w:pPr>
                                <w:spacing w:after="0" w:line="240" w:lineRule="auto"/>
                                <w:rPr>
                                  <w:rFonts w:ascii="Arial" w:eastAsia="Times New Roman" w:hAnsi="Arial" w:cs="Arial"/>
                                  <w:b/>
                                  <w:bCs/>
                                  <w:sz w:val="18"/>
                                  <w:szCs w:val="18"/>
                                  <w:lang w:eastAsia="en-CA"/>
                                </w:rPr>
                              </w:pPr>
                            </w:p>
                          </w:tc>
                        </w:tr>
                      </w:tbl>
                      <w:p w14:paraId="1C1BBF2E" w14:textId="77777777" w:rsidR="00ED7B25" w:rsidRPr="00ED7B25" w:rsidRDefault="00ED7B25" w:rsidP="00ED7B25">
                        <w:pPr>
                          <w:spacing w:after="0" w:line="240" w:lineRule="auto"/>
                          <w:rPr>
                            <w:rFonts w:ascii="Times New Roman" w:eastAsia="Times New Roman" w:hAnsi="Times New Roman" w:cs="Times New Roman"/>
                            <w:sz w:val="24"/>
                            <w:szCs w:val="24"/>
                            <w:lang w:eastAsia="en-CA"/>
                          </w:rPr>
                        </w:pPr>
                      </w:p>
                    </w:tc>
                  </w:tr>
                  <w:tr w:rsidR="00ED7B25" w:rsidRPr="00ED7B25" w14:paraId="6751F7F6" w14:textId="77777777" w:rsidTr="00ED7B25">
                    <w:trPr>
                      <w:trHeight w:val="120"/>
                      <w:tblCellSpacing w:w="0" w:type="dxa"/>
                    </w:trPr>
                    <w:tc>
                      <w:tcPr>
                        <w:tcW w:w="0" w:type="auto"/>
                        <w:gridSpan w:val="3"/>
                        <w:vAlign w:val="center"/>
                        <w:hideMark/>
                      </w:tcPr>
                      <w:p w14:paraId="6885927F"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r>
                  <w:tr w:rsidR="00ED7B25" w:rsidRPr="00ED7B25" w14:paraId="71946285" w14:textId="77777777" w:rsidTr="00ED7B25">
                    <w:trPr>
                      <w:trHeight w:val="228"/>
                      <w:tblCellSpacing w:w="0" w:type="dxa"/>
                    </w:trPr>
                    <w:tc>
                      <w:tcPr>
                        <w:tcW w:w="0" w:type="auto"/>
                        <w:vAlign w:val="center"/>
                        <w:hideMark/>
                      </w:tcPr>
                      <w:p w14:paraId="4EA292CD"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c>
                      <w:tcPr>
                        <w:tcW w:w="0" w:type="auto"/>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ED7B25" w:rsidRPr="00ED7B25" w14:paraId="21E247EE" w14:textId="77777777" w:rsidTr="00ED7B25">
                          <w:trPr>
                            <w:tblCellSpacing w:w="0" w:type="dxa"/>
                          </w:trPr>
                          <w:tc>
                            <w:tcPr>
                              <w:tcW w:w="0" w:type="auto"/>
                              <w:tcBorders>
                                <w:top w:val="nil"/>
                                <w:left w:val="nil"/>
                                <w:bottom w:val="nil"/>
                                <w:right w:val="nil"/>
                              </w:tcBorders>
                              <w:vAlign w:val="center"/>
                              <w:hideMark/>
                            </w:tcPr>
                            <w:p w14:paraId="4DE694AB" w14:textId="77777777" w:rsidR="00ED7B25" w:rsidRPr="00ED7B25" w:rsidRDefault="00ED7B25" w:rsidP="00E721BA">
                              <w:pPr>
                                <w:spacing w:after="0" w:line="240" w:lineRule="auto"/>
                                <w:jc w:val="both"/>
                                <w:rPr>
                                  <w:rFonts w:ascii="Arial" w:eastAsia="Times New Roman" w:hAnsi="Arial" w:cs="Arial"/>
                                  <w:color w:val="FFFFFF"/>
                                  <w:sz w:val="2"/>
                                  <w:szCs w:val="2"/>
                                  <w:lang w:eastAsia="en-CA"/>
                                </w:rPr>
                              </w:pPr>
                              <w:r w:rsidRPr="00ED7B25">
                                <w:rPr>
                                  <w:rFonts w:ascii="Arial" w:eastAsia="Times New Roman" w:hAnsi="Arial" w:cs="Arial"/>
                                  <w:color w:val="FFFFFF"/>
                                  <w:sz w:val="2"/>
                                  <w:szCs w:val="2"/>
                                  <w:lang w:eastAsia="en-CA"/>
                                </w:rPr>
                                <w:t>GroupBox1</w:t>
                              </w:r>
                            </w:p>
                          </w:tc>
                        </w:tr>
                        <w:tr w:rsidR="00ED7B25" w:rsidRPr="00ED7B25" w14:paraId="14634C30" w14:textId="77777777" w:rsidTr="00ED7B25">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22"/>
                                <w:gridCol w:w="8813"/>
                              </w:tblGrid>
                              <w:tr w:rsidR="00ED7B25" w:rsidRPr="00ED7B25" w14:paraId="10684C61" w14:textId="77777777">
                                <w:trPr>
                                  <w:tblCellSpacing w:w="0" w:type="dxa"/>
                                </w:trPr>
                                <w:tc>
                                  <w:tcPr>
                                    <w:tcW w:w="75" w:type="dxa"/>
                                    <w:vAlign w:val="center"/>
                                    <w:hideMark/>
                                  </w:tcPr>
                                  <w:p w14:paraId="00EE26D8" w14:textId="77777777" w:rsidR="00ED7B25" w:rsidRPr="00ED7B25" w:rsidRDefault="00ED7B25" w:rsidP="00E721BA">
                                    <w:pPr>
                                      <w:spacing w:after="0" w:line="240" w:lineRule="auto"/>
                                      <w:jc w:val="both"/>
                                      <w:rPr>
                                        <w:rFonts w:ascii="Arial" w:eastAsia="Times New Roman" w:hAnsi="Arial" w:cs="Arial"/>
                                        <w:color w:val="FFFFFF"/>
                                        <w:sz w:val="2"/>
                                        <w:szCs w:val="2"/>
                                        <w:lang w:eastAsia="en-CA"/>
                                      </w:rPr>
                                    </w:pPr>
                                  </w:p>
                                </w:tc>
                                <w:tc>
                                  <w:tcPr>
                                    <w:tcW w:w="8760" w:type="dxa"/>
                                    <w:vAlign w:val="center"/>
                                    <w:hideMark/>
                                  </w:tcPr>
                                  <w:p w14:paraId="4B54D47B" w14:textId="77777777" w:rsidR="00ED7B25" w:rsidRPr="00ED7B25" w:rsidRDefault="00ED7B25" w:rsidP="00E721BA">
                                    <w:pPr>
                                      <w:spacing w:after="0" w:line="240" w:lineRule="auto"/>
                                      <w:jc w:val="both"/>
                                      <w:rPr>
                                        <w:rFonts w:ascii="Times New Roman" w:eastAsia="Times New Roman" w:hAnsi="Times New Roman" w:cs="Times New Roman"/>
                                        <w:sz w:val="20"/>
                                        <w:szCs w:val="20"/>
                                        <w:lang w:eastAsia="en-CA"/>
                                      </w:rPr>
                                    </w:pPr>
                                  </w:p>
                                </w:tc>
                              </w:tr>
                              <w:tr w:rsidR="00ED7B25" w:rsidRPr="00ED7B25" w14:paraId="148566B5" w14:textId="77777777">
                                <w:trPr>
                                  <w:trHeight w:val="96"/>
                                  <w:tblCellSpacing w:w="0" w:type="dxa"/>
                                </w:trPr>
                                <w:tc>
                                  <w:tcPr>
                                    <w:tcW w:w="0" w:type="auto"/>
                                    <w:vAlign w:val="center"/>
                                    <w:hideMark/>
                                  </w:tcPr>
                                  <w:p w14:paraId="0C46CE14" w14:textId="77777777" w:rsidR="00ED7B25" w:rsidRPr="00ED7B25" w:rsidRDefault="00ED7B25" w:rsidP="00E721BA">
                                    <w:pPr>
                                      <w:spacing w:after="0" w:line="240" w:lineRule="auto"/>
                                      <w:jc w:val="both"/>
                                      <w:rPr>
                                        <w:rFonts w:ascii="Times New Roman" w:eastAsia="Times New Roman" w:hAnsi="Times New Roman" w:cs="Times New Roman"/>
                                        <w:sz w:val="20"/>
                                        <w:szCs w:val="20"/>
                                        <w:lang w:eastAsia="en-CA"/>
                                      </w:rPr>
                                    </w:pPr>
                                  </w:p>
                                </w:tc>
                                <w:tc>
                                  <w:tcPr>
                                    <w:tcW w:w="0" w:type="auto"/>
                                    <w:hideMark/>
                                  </w:tcPr>
                                  <w:p w14:paraId="4B5EF262" w14:textId="39E80A1F" w:rsidR="00CA279D" w:rsidRPr="00ED7B25" w:rsidRDefault="00ED7B25" w:rsidP="00757A7F">
                                    <w:pPr>
                                      <w:spacing w:before="100" w:beforeAutospacing="1" w:after="100" w:afterAutospacing="1" w:line="240" w:lineRule="auto"/>
                                      <w:jc w:val="both"/>
                                      <w:rPr>
                                        <w:rFonts w:ascii="Arial" w:eastAsia="Times New Roman" w:hAnsi="Arial" w:cs="Arial"/>
                                        <w:color w:val="515151"/>
                                        <w:sz w:val="18"/>
                                        <w:szCs w:val="18"/>
                                        <w:lang w:eastAsia="en-CA"/>
                                      </w:rPr>
                                    </w:pPr>
                                    <w:r w:rsidRPr="00ED7B25">
                                      <w:rPr>
                                        <w:rFonts w:ascii="Arial" w:eastAsia="Times New Roman" w:hAnsi="Arial" w:cs="Arial"/>
                                        <w:color w:val="515151"/>
                                        <w:sz w:val="18"/>
                                        <w:szCs w:val="18"/>
                                        <w:lang w:eastAsia="en-CA"/>
                                      </w:rPr>
                                      <w:t>Serving a diverse urban and rural population of more than 430,000, Niagara Region is focused on building a strong and prosperous Niagara. Working collaboratively with 12 local area municipalities and numerous community partners, the Region delivers a range of high quality programs and services to support and advance the well-being of individuals, families and communities within its boundaries.  Nestled between the great lakes of Erie and Ontario, the Niagara peninsula features some of Canada’s most fertile agricultural land, the majesty of Niagara Falls and communities that are rich in both history and recreational and cultural opportunities. Niagara boasts dynamic modern cities, Canada’s most developed wine industry, a temperate climate, extraordinary theatre, and some of Ontario’s most breathtaking countryside. An international destination with easy access to its binational U.S. neighbour New York State, Niagara attracts over 14 million visitors annually, as well as a steady stream of new residents and businesses.</w:t>
                                    </w:r>
                                  </w:p>
                                </w:tc>
                              </w:tr>
                            </w:tbl>
                            <w:p w14:paraId="5CC1DDB5" w14:textId="77777777" w:rsidR="00ED7B25" w:rsidRPr="00ED7B25" w:rsidRDefault="00ED7B25" w:rsidP="00E721BA">
                              <w:pPr>
                                <w:spacing w:after="0" w:line="240" w:lineRule="auto"/>
                                <w:jc w:val="both"/>
                                <w:rPr>
                                  <w:rFonts w:ascii="Arial" w:eastAsia="Times New Roman" w:hAnsi="Arial" w:cs="Arial"/>
                                  <w:b/>
                                  <w:bCs/>
                                  <w:sz w:val="18"/>
                                  <w:szCs w:val="18"/>
                                  <w:lang w:eastAsia="en-CA"/>
                                </w:rPr>
                              </w:pPr>
                            </w:p>
                          </w:tc>
                        </w:tr>
                      </w:tbl>
                      <w:p w14:paraId="406E8256" w14:textId="77777777" w:rsidR="00ED7B25" w:rsidRPr="00ED7B25" w:rsidRDefault="00ED7B25" w:rsidP="00E721BA">
                        <w:pPr>
                          <w:spacing w:after="0" w:line="240" w:lineRule="auto"/>
                          <w:jc w:val="both"/>
                          <w:rPr>
                            <w:rFonts w:ascii="Times New Roman" w:eastAsia="Times New Roman" w:hAnsi="Times New Roman" w:cs="Times New Roman"/>
                            <w:sz w:val="24"/>
                            <w:szCs w:val="24"/>
                            <w:lang w:eastAsia="en-CA"/>
                          </w:rPr>
                        </w:pPr>
                      </w:p>
                    </w:tc>
                    <w:tc>
                      <w:tcPr>
                        <w:tcW w:w="0" w:type="auto"/>
                        <w:vAlign w:val="center"/>
                        <w:hideMark/>
                      </w:tcPr>
                      <w:p w14:paraId="6A8B0038"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r>
                  <w:tr w:rsidR="00ED7B25" w:rsidRPr="00ED7B25" w14:paraId="3099AFD3" w14:textId="77777777" w:rsidTr="00ED7B25">
                    <w:trPr>
                      <w:trHeight w:val="120"/>
                      <w:tblCellSpacing w:w="0" w:type="dxa"/>
                    </w:trPr>
                    <w:tc>
                      <w:tcPr>
                        <w:tcW w:w="0" w:type="auto"/>
                        <w:gridSpan w:val="3"/>
                        <w:vAlign w:val="center"/>
                        <w:hideMark/>
                      </w:tcPr>
                      <w:p w14:paraId="64948405" w14:textId="77777777" w:rsidR="00F73F77" w:rsidRPr="00F73F77" w:rsidRDefault="00F73F77" w:rsidP="00E721BA">
                        <w:pPr>
                          <w:spacing w:after="0" w:line="240" w:lineRule="auto"/>
                          <w:rPr>
                            <w:rFonts w:ascii="Arial" w:eastAsia="Times New Roman" w:hAnsi="Arial" w:cs="Arial"/>
                            <w:color w:val="515151"/>
                            <w:sz w:val="18"/>
                            <w:szCs w:val="18"/>
                            <w:lang w:eastAsia="en-CA"/>
                          </w:rPr>
                        </w:pPr>
                      </w:p>
                    </w:tc>
                  </w:tr>
                  <w:tr w:rsidR="00ED7B25" w:rsidRPr="00ED7B25" w14:paraId="066D8446" w14:textId="77777777" w:rsidTr="00ED7B25">
                    <w:trPr>
                      <w:trHeight w:val="228"/>
                      <w:tblCellSpacing w:w="0" w:type="dxa"/>
                    </w:trPr>
                    <w:tc>
                      <w:tcPr>
                        <w:tcW w:w="0" w:type="auto"/>
                        <w:vAlign w:val="center"/>
                        <w:hideMark/>
                      </w:tcPr>
                      <w:p w14:paraId="12FAFCBC"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c>
                      <w:tcPr>
                        <w:tcW w:w="0" w:type="auto"/>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ED7B25" w:rsidRPr="00F73F77" w14:paraId="413F1C58" w14:textId="77777777" w:rsidTr="00ED7B25">
                          <w:trPr>
                            <w:tblCellSpacing w:w="0" w:type="dxa"/>
                          </w:trPr>
                          <w:tc>
                            <w:tcPr>
                              <w:tcW w:w="0" w:type="auto"/>
                              <w:tcBorders>
                                <w:top w:val="nil"/>
                                <w:left w:val="nil"/>
                                <w:bottom w:val="nil"/>
                                <w:right w:val="nil"/>
                              </w:tcBorders>
                              <w:vAlign w:val="center"/>
                              <w:hideMark/>
                            </w:tcPr>
                            <w:p w14:paraId="41BE6BEC" w14:textId="77777777" w:rsidR="00ED7B25" w:rsidRPr="00F73F77" w:rsidRDefault="00ED7B25" w:rsidP="00ED7B25">
                              <w:pPr>
                                <w:spacing w:after="0" w:line="240" w:lineRule="auto"/>
                                <w:rPr>
                                  <w:rFonts w:ascii="Arial" w:eastAsia="Times New Roman" w:hAnsi="Arial" w:cs="Arial"/>
                                  <w:color w:val="515151"/>
                                  <w:sz w:val="18"/>
                                  <w:szCs w:val="18"/>
                                  <w:lang w:eastAsia="en-CA"/>
                                </w:rPr>
                              </w:pPr>
                            </w:p>
                          </w:tc>
                        </w:tr>
                        <w:tr w:rsidR="00ED7B25" w:rsidRPr="00F73F77" w14:paraId="047CF783" w14:textId="77777777" w:rsidTr="00ED7B25">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21"/>
                                <w:gridCol w:w="8814"/>
                              </w:tblGrid>
                              <w:tr w:rsidR="00ED7B25" w:rsidRPr="00F73F77" w14:paraId="6328A415" w14:textId="77777777">
                                <w:trPr>
                                  <w:tblCellSpacing w:w="0" w:type="dxa"/>
                                </w:trPr>
                                <w:tc>
                                  <w:tcPr>
                                    <w:tcW w:w="75" w:type="dxa"/>
                                    <w:vAlign w:val="center"/>
                                    <w:hideMark/>
                                  </w:tcPr>
                                  <w:p w14:paraId="2D2F2D1E" w14:textId="77777777" w:rsidR="00ED7B25" w:rsidRPr="00F73F77" w:rsidRDefault="00ED7B25" w:rsidP="00ED7B25">
                                    <w:pPr>
                                      <w:spacing w:after="0" w:line="240" w:lineRule="auto"/>
                                      <w:rPr>
                                        <w:rFonts w:ascii="Arial" w:eastAsia="Times New Roman" w:hAnsi="Arial" w:cs="Arial"/>
                                        <w:color w:val="515151"/>
                                        <w:sz w:val="18"/>
                                        <w:szCs w:val="18"/>
                                        <w:lang w:eastAsia="en-CA"/>
                                      </w:rPr>
                                    </w:pPr>
                                  </w:p>
                                </w:tc>
                                <w:tc>
                                  <w:tcPr>
                                    <w:tcW w:w="8760" w:type="dxa"/>
                                    <w:vAlign w:val="center"/>
                                    <w:hideMark/>
                                  </w:tcPr>
                                  <w:p w14:paraId="05E2A6E0" w14:textId="77777777" w:rsidR="00ED7B25" w:rsidRPr="00F73F77" w:rsidRDefault="00ED7B25" w:rsidP="00ED7B25">
                                    <w:pPr>
                                      <w:spacing w:after="0" w:line="240" w:lineRule="auto"/>
                                      <w:rPr>
                                        <w:rFonts w:ascii="Arial" w:eastAsia="Times New Roman" w:hAnsi="Arial" w:cs="Arial"/>
                                        <w:color w:val="515151"/>
                                        <w:sz w:val="18"/>
                                        <w:szCs w:val="18"/>
                                        <w:lang w:eastAsia="en-CA"/>
                                      </w:rPr>
                                    </w:pPr>
                                  </w:p>
                                </w:tc>
                              </w:tr>
                              <w:tr w:rsidR="00ED7B25" w:rsidRPr="00F73F77" w14:paraId="61BF3E58" w14:textId="77777777">
                                <w:trPr>
                                  <w:trHeight w:val="96"/>
                                  <w:tblCellSpacing w:w="0" w:type="dxa"/>
                                </w:trPr>
                                <w:tc>
                                  <w:tcPr>
                                    <w:tcW w:w="0" w:type="auto"/>
                                    <w:vAlign w:val="center"/>
                                    <w:hideMark/>
                                  </w:tcPr>
                                  <w:p w14:paraId="292BA920" w14:textId="77777777" w:rsidR="00ED7B25" w:rsidRPr="00F73F77" w:rsidRDefault="00ED7B25" w:rsidP="00ED7B25">
                                    <w:pPr>
                                      <w:spacing w:after="0" w:line="240" w:lineRule="auto"/>
                                      <w:rPr>
                                        <w:rFonts w:ascii="Arial" w:eastAsia="Times New Roman" w:hAnsi="Arial" w:cs="Arial"/>
                                        <w:color w:val="515151"/>
                                        <w:sz w:val="18"/>
                                        <w:szCs w:val="18"/>
                                        <w:lang w:eastAsia="en-CA"/>
                                      </w:rPr>
                                    </w:pPr>
                                  </w:p>
                                </w:tc>
                                <w:tc>
                                  <w:tcPr>
                                    <w:tcW w:w="0" w:type="auto"/>
                                    <w:hideMark/>
                                  </w:tcPr>
                                  <w:p w14:paraId="0B03EEE5" w14:textId="77777777" w:rsidR="006B7FEE" w:rsidRPr="006B7FEE" w:rsidRDefault="006B7FEE" w:rsidP="006B7FEE">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ab/>
                                    </w:r>
                                  </w:p>
                                  <w:p w14:paraId="30F0787F" w14:textId="77777777" w:rsidR="0001147D" w:rsidRDefault="006B7FEE" w:rsidP="006B7FEE">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This position is required to work both in person at the work site and remotely</w:t>
                                    </w:r>
                                  </w:p>
                                  <w:p w14:paraId="144B678C" w14:textId="77777777" w:rsidR="006B7FEE" w:rsidRPr="006F70BB" w:rsidRDefault="006B7FEE" w:rsidP="006B7FEE">
                                    <w:pPr>
                                      <w:rPr>
                                        <w:rFonts w:ascii="Arial" w:eastAsia="Times New Roman" w:hAnsi="Arial" w:cs="Arial"/>
                                        <w:color w:val="515151"/>
                                        <w:sz w:val="18"/>
                                        <w:szCs w:val="18"/>
                                        <w:lang w:eastAsia="en-CA"/>
                                      </w:rPr>
                                    </w:pPr>
                                  </w:p>
                                  <w:p w14:paraId="2BD01D4F" w14:textId="77777777" w:rsidR="006B7FEE" w:rsidRPr="006B7FEE" w:rsidRDefault="006B7FEE" w:rsidP="006B7FEE">
                                    <w:pPr>
                                      <w:rPr>
                                        <w:rFonts w:ascii="Arial" w:eastAsia="Times New Roman" w:hAnsi="Arial" w:cs="Arial"/>
                                        <w:color w:val="515151"/>
                                        <w:sz w:val="18"/>
                                        <w:szCs w:val="18"/>
                                        <w:lang w:eastAsia="en-CA"/>
                                      </w:rPr>
                                    </w:pPr>
                                    <w:r>
                                      <w:rPr>
                                        <w:rFonts w:ascii="Arial" w:eastAsia="Times New Roman" w:hAnsi="Arial" w:cs="Arial"/>
                                        <w:color w:val="515151"/>
                                        <w:sz w:val="18"/>
                                        <w:szCs w:val="18"/>
                                        <w:lang w:eastAsia="en-CA"/>
                                      </w:rPr>
                                      <w:t>J</w:t>
                                    </w:r>
                                    <w:r w:rsidRPr="006B7FEE">
                                      <w:rPr>
                                        <w:rFonts w:ascii="Arial" w:eastAsia="Times New Roman" w:hAnsi="Arial" w:cs="Arial"/>
                                        <w:color w:val="515151"/>
                                        <w:sz w:val="18"/>
                                        <w:szCs w:val="18"/>
                                        <w:lang w:eastAsia="en-CA"/>
                                      </w:rPr>
                                      <w:t>ob Summary</w:t>
                                    </w:r>
                                  </w:p>
                                  <w:p w14:paraId="6A01230F" w14:textId="77777777" w:rsidR="006B7FEE" w:rsidRPr="006B7FEE" w:rsidRDefault="006B7FEE" w:rsidP="006B7FEE">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Reporting to the Manager of Construction, the Transportation Contract Administrator is responsible for the administration of construction contracts for the Transportation Division including roads, bridges/culverts, traffic signals, and other roadway infrastructure, ensuring due diligence and compliance with capital project plans, project specifications, and regulatory, legislative, and environmental requirements.</w:t>
                                    </w:r>
                                  </w:p>
                                  <w:p w14:paraId="48AADB9A" w14:textId="77777777" w:rsidR="006B7FEE" w:rsidRPr="006B7FEE" w:rsidRDefault="006B7FEE" w:rsidP="006B7FEE">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Education</w:t>
                                    </w:r>
                                  </w:p>
                                  <w:p w14:paraId="5DB78506" w14:textId="77777777" w:rsidR="00454978" w:rsidRDefault="006B7FEE" w:rsidP="00454978">
                                    <w:pPr>
                                      <w:pStyle w:val="ListParagraph"/>
                                      <w:numPr>
                                        <w:ilvl w:val="0"/>
                                        <w:numId w:val="22"/>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Post-secondary diploma in Civil Engineering Technology or a related field.</w:t>
                                    </w:r>
                                  </w:p>
                                  <w:p w14:paraId="64772E77" w14:textId="77777777" w:rsidR="006B7FEE" w:rsidRPr="00454978" w:rsidRDefault="006B7FEE" w:rsidP="00454978">
                                    <w:pPr>
                                      <w:rPr>
                                        <w:rFonts w:ascii="Arial" w:eastAsia="Times New Roman" w:hAnsi="Arial" w:cs="Arial"/>
                                        <w:color w:val="515151"/>
                                        <w:sz w:val="18"/>
                                        <w:szCs w:val="18"/>
                                        <w:lang w:eastAsia="en-CA"/>
                                      </w:rPr>
                                    </w:pPr>
                                    <w:r w:rsidRPr="00454978">
                                      <w:rPr>
                                        <w:rFonts w:ascii="Arial" w:eastAsia="Times New Roman" w:hAnsi="Arial" w:cs="Arial"/>
                                        <w:color w:val="515151"/>
                                        <w:sz w:val="18"/>
                                        <w:szCs w:val="18"/>
                                        <w:lang w:eastAsia="en-CA"/>
                                      </w:rPr>
                                      <w:t>Knowledge</w:t>
                                    </w:r>
                                  </w:p>
                                  <w:p w14:paraId="4B3E6BAA" w14:textId="77777777" w:rsidR="006B7FEE" w:rsidRPr="006B7FEE" w:rsidRDefault="006B7FEE" w:rsidP="006B7FEE">
                                    <w:pPr>
                                      <w:pStyle w:val="ListParagraph"/>
                                      <w:numPr>
                                        <w:ilvl w:val="0"/>
                                        <w:numId w:val="22"/>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A minimum of 5 years directly related experience in supervision of construction of municipal roads, storm and sanitary sewers, water mains, and other roadway infrastructure.</w:t>
                                    </w:r>
                                  </w:p>
                                  <w:p w14:paraId="34B529D5" w14:textId="77777777" w:rsidR="006B7FEE" w:rsidRPr="006B7FEE" w:rsidRDefault="006B7FEE" w:rsidP="006B7FEE">
                                    <w:pPr>
                                      <w:pStyle w:val="ListParagraph"/>
                                      <w:numPr>
                                        <w:ilvl w:val="0"/>
                                        <w:numId w:val="22"/>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Certification with the Ontario Association of Certified Engineering Technicians and Technologists (</w:t>
                                    </w:r>
                                    <w:proofErr w:type="spellStart"/>
                                    <w:r w:rsidRPr="006B7FEE">
                                      <w:rPr>
                                        <w:rFonts w:ascii="Arial" w:eastAsia="Times New Roman" w:hAnsi="Arial" w:cs="Arial"/>
                                        <w:color w:val="515151"/>
                                        <w:sz w:val="18"/>
                                        <w:szCs w:val="18"/>
                                        <w:lang w:eastAsia="en-CA"/>
                                      </w:rPr>
                                      <w:t>OACETT</w:t>
                                    </w:r>
                                    <w:proofErr w:type="spellEnd"/>
                                    <w:r w:rsidRPr="006B7FEE">
                                      <w:rPr>
                                        <w:rFonts w:ascii="Arial" w:eastAsia="Times New Roman" w:hAnsi="Arial" w:cs="Arial"/>
                                        <w:color w:val="515151"/>
                                        <w:sz w:val="18"/>
                                        <w:szCs w:val="18"/>
                                        <w:lang w:eastAsia="en-CA"/>
                                      </w:rPr>
                                      <w:t>) as a Certified Engineering Technologist (CET) or be registered in an approved equivalent professional association.</w:t>
                                    </w:r>
                                  </w:p>
                                  <w:p w14:paraId="25129863" w14:textId="77777777" w:rsidR="006B7FEE" w:rsidRPr="006B7FEE" w:rsidRDefault="006B7FEE" w:rsidP="006B7FEE">
                                    <w:pPr>
                                      <w:pStyle w:val="ListParagraph"/>
                                      <w:numPr>
                                        <w:ilvl w:val="0"/>
                                        <w:numId w:val="22"/>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Knowledge of MS Office software applications, including Microsoft Project.</w:t>
                                    </w:r>
                                  </w:p>
                                  <w:p w14:paraId="556CD6CB" w14:textId="77777777" w:rsidR="006B7FEE" w:rsidRPr="006B7FEE" w:rsidRDefault="006B7FEE" w:rsidP="006B7FEE">
                                    <w:pPr>
                                      <w:pStyle w:val="ListParagraph"/>
                                      <w:numPr>
                                        <w:ilvl w:val="0"/>
                                        <w:numId w:val="22"/>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Working knowledge of the Region’s road design guidelines, Ontario Provincial Standards, MTO Geometric Design Standards, MTO Roadside Safety Manual, TAC Geometric Design Guidelines, Ontario Traffic Manual (Book 7 – Temporary Conditions) and all applicable legislation and regulations (e.g. Occupation Health &amp; Safety Act, Highway Traffic Act, etc.), and applicable contract law.</w:t>
                                    </w:r>
                                  </w:p>
                                  <w:p w14:paraId="4B7918DD" w14:textId="77777777" w:rsidR="006B7FEE" w:rsidRPr="006B7FEE" w:rsidRDefault="006B7FEE" w:rsidP="006B7FEE">
                                    <w:pPr>
                                      <w:pStyle w:val="ListParagraph"/>
                                      <w:numPr>
                                        <w:ilvl w:val="0"/>
                                        <w:numId w:val="22"/>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Knowledge of all phases of design and construction Environmental Assessments, coordination of land acquisition and utility relocation work.</w:t>
                                    </w:r>
                                  </w:p>
                                  <w:p w14:paraId="7FBBBE6F" w14:textId="77777777" w:rsidR="006B7FEE" w:rsidRPr="006B7FEE" w:rsidRDefault="006B7FEE" w:rsidP="006B7FEE">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Responsibilities</w:t>
                                    </w:r>
                                  </w:p>
                                  <w:p w14:paraId="60859498" w14:textId="77777777" w:rsidR="006B7FEE" w:rsidRPr="006B7FEE" w:rsidRDefault="006B7FEE" w:rsidP="006B7FEE">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lastRenderedPageBreak/>
                                      <w:t xml:space="preserve">Administers construction contracts for the Transportation division, ensuring due diligence and compliance with capital project plans, project specifications, regulatory, legislative, and environmental requirements during construction. </w:t>
                                    </w:r>
                                  </w:p>
                                  <w:p w14:paraId="7FA27730" w14:textId="77777777" w:rsidR="006B7FEE" w:rsidRPr="006B7FEE" w:rsidRDefault="006B7FEE" w:rsidP="006B7FEE">
                                    <w:pPr>
                                      <w:pStyle w:val="ListParagraph"/>
                                      <w:numPr>
                                        <w:ilvl w:val="0"/>
                                        <w:numId w:val="23"/>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 xml:space="preserve">Coordinates projects and tasks with contractors, consultants and the public to administer and fully document all activities during transportation Capital Works Projects. </w:t>
                                    </w:r>
                                  </w:p>
                                  <w:p w14:paraId="16C362D4" w14:textId="77777777" w:rsidR="006B7FEE" w:rsidRPr="006B7FEE" w:rsidRDefault="006B7FEE" w:rsidP="006B7FEE">
                                    <w:pPr>
                                      <w:pStyle w:val="ListParagraph"/>
                                      <w:numPr>
                                        <w:ilvl w:val="0"/>
                                        <w:numId w:val="23"/>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Participates in environmental assessments, preliminary and detailed design phases to ensure contract constructability.</w:t>
                                    </w:r>
                                  </w:p>
                                  <w:p w14:paraId="60B31231" w14:textId="77777777" w:rsidR="006B7FEE" w:rsidRPr="006B7FEE" w:rsidRDefault="006B7FEE" w:rsidP="006B7FEE">
                                    <w:pPr>
                                      <w:pStyle w:val="ListParagraph"/>
                                      <w:numPr>
                                        <w:ilvl w:val="0"/>
                                        <w:numId w:val="23"/>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Reviews consultant reports, drawings, and contract documents to ensure compliance with scope of work as defined in Terms of Reference.</w:t>
                                    </w:r>
                                  </w:p>
                                  <w:p w14:paraId="50CDBDF6" w14:textId="77777777" w:rsidR="006B7FEE" w:rsidRPr="006B7FEE" w:rsidRDefault="006B7FEE" w:rsidP="006B7FEE">
                                    <w:pPr>
                                      <w:pStyle w:val="ListParagraph"/>
                                      <w:numPr>
                                        <w:ilvl w:val="0"/>
                                        <w:numId w:val="23"/>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Assists in the prevention of construction claims, acting as on-site representative of the Corporation, documenting all activities, supervising contractors/consultants and ensuring issues are resolved.</w:t>
                                    </w:r>
                                  </w:p>
                                  <w:p w14:paraId="7FFD703D" w14:textId="77777777" w:rsidR="006B7FEE" w:rsidRPr="006B7FEE" w:rsidRDefault="006B7FEE" w:rsidP="006B7FEE">
                                    <w:pPr>
                                      <w:pStyle w:val="ListParagraph"/>
                                      <w:numPr>
                                        <w:ilvl w:val="0"/>
                                        <w:numId w:val="23"/>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Responds to members of the public affected by the construction and ensures any issues are addressed.</w:t>
                                    </w:r>
                                  </w:p>
                                  <w:p w14:paraId="38C7C740" w14:textId="77777777" w:rsidR="006B7FEE" w:rsidRPr="006B7FEE" w:rsidRDefault="006B7FEE" w:rsidP="006B7FEE">
                                    <w:pPr>
                                      <w:pStyle w:val="ListParagraph"/>
                                      <w:numPr>
                                        <w:ilvl w:val="0"/>
                                        <w:numId w:val="23"/>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Coordinates the relocation of utilities in conflict with proposed Region works.</w:t>
                                    </w:r>
                                  </w:p>
                                  <w:p w14:paraId="6333BC16" w14:textId="77777777" w:rsidR="006B7FEE" w:rsidRPr="006B7FEE" w:rsidRDefault="006B7FEE" w:rsidP="006B7FEE">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Performs financial administration activities, including preparation of contractor payment certificates and final payments to contractors.</w:t>
                                    </w:r>
                                  </w:p>
                                  <w:p w14:paraId="52C39007" w14:textId="77777777" w:rsidR="006B7FEE" w:rsidRPr="006B7FEE" w:rsidRDefault="006B7FEE" w:rsidP="006B7FEE">
                                    <w:pPr>
                                      <w:pStyle w:val="ListParagraph"/>
                                      <w:numPr>
                                        <w:ilvl w:val="0"/>
                                        <w:numId w:val="24"/>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Negotiates credits and additional payments resulting from changes in scope of work to consulting and contractor assignments.</w:t>
                                    </w:r>
                                  </w:p>
                                  <w:p w14:paraId="337935EF" w14:textId="77777777" w:rsidR="006B7FEE" w:rsidRPr="006B7FEE" w:rsidRDefault="006B7FEE" w:rsidP="006B7FEE">
                                    <w:pPr>
                                      <w:pStyle w:val="ListParagraph"/>
                                      <w:numPr>
                                        <w:ilvl w:val="0"/>
                                        <w:numId w:val="24"/>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Assists with the preparation of applications for various agency approvals.</w:t>
                                    </w:r>
                                  </w:p>
                                  <w:p w14:paraId="4C16E00D" w14:textId="77777777" w:rsidR="006B7FEE" w:rsidRPr="006B7FEE" w:rsidRDefault="006B7FEE" w:rsidP="006B7FEE">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Assists in developing project scope of work and assists Project Managers with Planning and Design Phases of projects.</w:t>
                                    </w:r>
                                  </w:p>
                                  <w:p w14:paraId="249E1E7A" w14:textId="77777777" w:rsidR="006B7FEE" w:rsidRPr="006B7FEE" w:rsidRDefault="006B7FEE" w:rsidP="006B7FEE">
                                    <w:pPr>
                                      <w:pStyle w:val="ListParagraph"/>
                                      <w:numPr>
                                        <w:ilvl w:val="0"/>
                                        <w:numId w:val="25"/>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Evaluates proposals from engineering consultants for purposes of retaining them for engineering services, including Environmental Assessment Studies, Feasibility Studies, Preliminary and Detailed Design assignments.</w:t>
                                    </w:r>
                                  </w:p>
                                  <w:p w14:paraId="6103FA4C" w14:textId="77777777" w:rsidR="006B7FEE" w:rsidRPr="006B7FEE" w:rsidRDefault="006B7FEE" w:rsidP="006B7FEE">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Presents project-related information at internal and external meetings.</w:t>
                                    </w:r>
                                  </w:p>
                                  <w:p w14:paraId="70A6167D" w14:textId="77777777" w:rsidR="006B7FEE" w:rsidRPr="006B7FEE" w:rsidRDefault="006B7FEE" w:rsidP="006B7FEE">
                                    <w:pPr>
                                      <w:pStyle w:val="ListParagraph"/>
                                      <w:numPr>
                                        <w:ilvl w:val="0"/>
                                        <w:numId w:val="25"/>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Liaises with Regional staff and Local Municipality staff to assist with coordination of capital projects under Right of Way Management program.</w:t>
                                    </w:r>
                                  </w:p>
                                  <w:p w14:paraId="2EB9B44B" w14:textId="77777777" w:rsidR="006B7FEE" w:rsidRPr="006B7FEE" w:rsidRDefault="006B7FEE" w:rsidP="006B7FEE">
                                    <w:pPr>
                                      <w:pStyle w:val="ListParagraph"/>
                                      <w:numPr>
                                        <w:ilvl w:val="0"/>
                                        <w:numId w:val="25"/>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Assists with the organization of and participates in Public Information Centre meetings held in association with Environmental Assessment studies, etc.</w:t>
                                    </w:r>
                                  </w:p>
                                  <w:p w14:paraId="254676E4" w14:textId="77777777" w:rsidR="006B7FEE" w:rsidRPr="006B7FEE" w:rsidRDefault="006B7FEE" w:rsidP="006B7FEE">
                                    <w:pPr>
                                      <w:pStyle w:val="ListParagraph"/>
                                      <w:numPr>
                                        <w:ilvl w:val="0"/>
                                        <w:numId w:val="25"/>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Effectively resolves general complaints as a regular part of the job with more difficult contacts occasionally.</w:t>
                                    </w:r>
                                  </w:p>
                                  <w:p w14:paraId="1B4BD3E9" w14:textId="77777777" w:rsidR="006B7FEE" w:rsidRPr="006B7FEE" w:rsidRDefault="006B7FEE" w:rsidP="006B7FEE">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Researches relevant transportation and capital works topics and prepares reports outlining findings.</w:t>
                                    </w:r>
                                  </w:p>
                                  <w:p w14:paraId="470D4545" w14:textId="77777777" w:rsidR="006B7FEE" w:rsidRPr="006B7FEE" w:rsidRDefault="006B7FEE" w:rsidP="006B7FEE">
                                    <w:pPr>
                                      <w:pStyle w:val="ListParagraph"/>
                                      <w:numPr>
                                        <w:ilvl w:val="0"/>
                                        <w:numId w:val="26"/>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Researches third party funding opportunities and assists in the preparation of funding applications.</w:t>
                                    </w:r>
                                  </w:p>
                                  <w:p w14:paraId="632747AC" w14:textId="77777777" w:rsidR="006B7FEE" w:rsidRPr="006B7FEE" w:rsidRDefault="006B7FEE" w:rsidP="006B7FEE">
                                    <w:pPr>
                                      <w:pStyle w:val="ListParagraph"/>
                                      <w:numPr>
                                        <w:ilvl w:val="0"/>
                                        <w:numId w:val="26"/>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Researches new engineering products and materials, and assists staff in the preparation of internal reports outlining findings.</w:t>
                                    </w:r>
                                  </w:p>
                                  <w:p w14:paraId="74F588FE" w14:textId="77777777" w:rsidR="006B7FEE" w:rsidRPr="006B7FEE" w:rsidRDefault="006B7FEE" w:rsidP="006B7FEE">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Special Requirements</w:t>
                                    </w:r>
                                  </w:p>
                                  <w:p w14:paraId="0A956D9D" w14:textId="77777777" w:rsidR="006B7FEE" w:rsidRPr="006B7FEE" w:rsidRDefault="006B7FEE" w:rsidP="006B7FEE">
                                    <w:pPr>
                                      <w:pStyle w:val="ListParagraph"/>
                                      <w:numPr>
                                        <w:ilvl w:val="0"/>
                                        <w:numId w:val="27"/>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In accordance with the Corporate Criminal Record Check Policy, the position requires the incumbent to undergo a Criminal Records Check and submit a Canadian Police Clearance Certificate.</w:t>
                                    </w:r>
                                  </w:p>
                                  <w:p w14:paraId="219AE4E5" w14:textId="77777777" w:rsidR="006B7FEE" w:rsidRPr="006B7FEE" w:rsidRDefault="006B7FEE" w:rsidP="006B7FEE">
                                    <w:pPr>
                                      <w:pStyle w:val="ListParagraph"/>
                                      <w:numPr>
                                        <w:ilvl w:val="0"/>
                                        <w:numId w:val="27"/>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Must possess and maintain a valid Class G driver’s license.</w:t>
                                    </w:r>
                                  </w:p>
                                  <w:p w14:paraId="4E4BFC42" w14:textId="77777777" w:rsidR="006B7FEE" w:rsidRPr="006B7FEE" w:rsidRDefault="006B7FEE" w:rsidP="006B7FEE">
                                    <w:pPr>
                                      <w:pStyle w:val="ListParagraph"/>
                                      <w:numPr>
                                        <w:ilvl w:val="0"/>
                                        <w:numId w:val="27"/>
                                      </w:num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Regional staff strive to enable the strategic priorities of council and the organization through the completion of their work. Staff carry out their work by demonstrating the corporate values of service, honesty, choice, partnership and respect.</w:t>
                                    </w:r>
                                  </w:p>
                                  <w:p w14:paraId="259DAA50" w14:textId="66B42FE5" w:rsidR="0001147D" w:rsidRDefault="006B7FEE" w:rsidP="00CD6668">
                                    <w:pPr>
                                      <w:rPr>
                                        <w:rFonts w:ascii="Arial" w:eastAsia="Times New Roman" w:hAnsi="Arial" w:cs="Arial"/>
                                        <w:color w:val="515151"/>
                                        <w:sz w:val="18"/>
                                        <w:szCs w:val="18"/>
                                        <w:lang w:eastAsia="en-CA"/>
                                      </w:rPr>
                                    </w:pPr>
                                    <w:r w:rsidRPr="006B7FEE">
                                      <w:rPr>
                                        <w:rFonts w:ascii="Arial" w:eastAsia="Times New Roman" w:hAnsi="Arial" w:cs="Arial"/>
                                        <w:color w:val="515151"/>
                                        <w:sz w:val="18"/>
                                        <w:szCs w:val="18"/>
                                        <w:lang w:eastAsia="en-CA"/>
                                      </w:rPr>
                                      <w:tab/>
                                    </w:r>
                                  </w:p>
                                  <w:p w14:paraId="2C9B92E9" w14:textId="466DCF04" w:rsidR="00D84246" w:rsidRPr="00F73F77" w:rsidRDefault="009E6710" w:rsidP="0001147D">
                                    <w:pPr>
                                      <w:rPr>
                                        <w:rFonts w:ascii="Arial" w:eastAsia="Times New Roman" w:hAnsi="Arial" w:cs="Arial"/>
                                        <w:color w:val="515151"/>
                                        <w:sz w:val="18"/>
                                        <w:szCs w:val="18"/>
                                        <w:lang w:eastAsia="en-CA"/>
                                      </w:rPr>
                                    </w:pPr>
                                    <w:r w:rsidRPr="00F73F77">
                                      <w:rPr>
                                        <w:rFonts w:ascii="Arial" w:eastAsia="Times New Roman" w:hAnsi="Arial" w:cs="Arial"/>
                                        <w:color w:val="515151"/>
                                        <w:sz w:val="18"/>
                                        <w:szCs w:val="18"/>
                                        <w:lang w:eastAsia="en-CA"/>
                                      </w:rPr>
                                      <w:t>To view the full job description and requirements, visit our Careers page</w:t>
                                    </w:r>
                                    <w:r w:rsidR="005D1D0E">
                                      <w:rPr>
                                        <w:rFonts w:ascii="Arial" w:eastAsia="Times New Roman" w:hAnsi="Arial" w:cs="Arial"/>
                                        <w:color w:val="515151"/>
                                        <w:sz w:val="18"/>
                                        <w:szCs w:val="18"/>
                                        <w:lang w:eastAsia="en-CA"/>
                                      </w:rPr>
                                      <w:t xml:space="preserve"> at www.niagararegion.ca</w:t>
                                    </w:r>
                                    <w:r w:rsidRPr="00F73F77">
                                      <w:rPr>
                                        <w:rFonts w:ascii="Arial" w:eastAsia="Times New Roman" w:hAnsi="Arial" w:cs="Arial"/>
                                        <w:color w:val="515151"/>
                                        <w:sz w:val="18"/>
                                        <w:szCs w:val="18"/>
                                        <w:lang w:eastAsia="en-CA"/>
                                      </w:rPr>
                                      <w:t xml:space="preserve"> - </w:t>
                                    </w:r>
                                    <w:r w:rsidRPr="00127A61">
                                      <w:rPr>
                                        <w:rFonts w:ascii="Arial" w:eastAsia="Times New Roman" w:hAnsi="Arial" w:cs="Arial"/>
                                        <w:b/>
                                        <w:color w:val="515151"/>
                                        <w:sz w:val="18"/>
                                        <w:szCs w:val="18"/>
                                        <w:lang w:eastAsia="en-CA"/>
                                      </w:rPr>
                                      <w:t>Job Opening</w:t>
                                    </w:r>
                                    <w:r w:rsidR="00D84246" w:rsidRPr="00127A61">
                                      <w:rPr>
                                        <w:rFonts w:ascii="Arial" w:eastAsia="Times New Roman" w:hAnsi="Arial" w:cs="Arial"/>
                                        <w:b/>
                                        <w:color w:val="515151"/>
                                        <w:sz w:val="18"/>
                                        <w:szCs w:val="18"/>
                                        <w:lang w:eastAsia="en-CA"/>
                                      </w:rPr>
                                      <w:t xml:space="preserve"> </w:t>
                                    </w:r>
                                    <w:r w:rsidRPr="00127A61">
                                      <w:rPr>
                                        <w:rFonts w:ascii="Arial" w:eastAsia="Times New Roman" w:hAnsi="Arial" w:cs="Arial"/>
                                        <w:b/>
                                        <w:color w:val="515151"/>
                                        <w:sz w:val="18"/>
                                        <w:szCs w:val="18"/>
                                        <w:lang w:eastAsia="en-CA"/>
                                      </w:rPr>
                                      <w:t>#</w:t>
                                    </w:r>
                                    <w:r w:rsidR="00565AB8">
                                      <w:t xml:space="preserve"> </w:t>
                                    </w:r>
                                    <w:r w:rsidR="00565AB8" w:rsidRPr="00565AB8">
                                      <w:rPr>
                                        <w:rFonts w:ascii="Arial" w:eastAsia="Times New Roman" w:hAnsi="Arial" w:cs="Arial"/>
                                        <w:b/>
                                        <w:color w:val="515151"/>
                                        <w:sz w:val="18"/>
                                        <w:szCs w:val="18"/>
                                        <w:lang w:eastAsia="en-CA"/>
                                      </w:rPr>
                                      <w:t>3</w:t>
                                    </w:r>
                                    <w:r w:rsidR="005D1D0E">
                                      <w:rPr>
                                        <w:rFonts w:ascii="Arial" w:eastAsia="Times New Roman" w:hAnsi="Arial" w:cs="Arial"/>
                                        <w:b/>
                                        <w:color w:val="515151"/>
                                        <w:sz w:val="18"/>
                                        <w:szCs w:val="18"/>
                                        <w:lang w:eastAsia="en-CA"/>
                                      </w:rPr>
                                      <w:t>9416 and apply by July 29, 2024</w:t>
                                    </w:r>
                                  </w:p>
                                  <w:p w14:paraId="5D3A0DFE" w14:textId="06BEF470" w:rsidR="009E6710" w:rsidRPr="00F73F77" w:rsidRDefault="009E6710" w:rsidP="00425F06">
                                    <w:pPr>
                                      <w:rPr>
                                        <w:rFonts w:ascii="Arial" w:eastAsia="Times New Roman" w:hAnsi="Arial" w:cs="Arial"/>
                                        <w:color w:val="515151"/>
                                        <w:sz w:val="18"/>
                                        <w:szCs w:val="18"/>
                                        <w:lang w:eastAsia="en-CA"/>
                                      </w:rPr>
                                    </w:pPr>
                                    <w:r w:rsidRPr="00F73F77">
                                      <w:rPr>
                                        <w:rFonts w:ascii="Arial" w:eastAsia="Times New Roman" w:hAnsi="Arial" w:cs="Arial"/>
                                        <w:color w:val="515151"/>
                                        <w:sz w:val="18"/>
                                        <w:szCs w:val="18"/>
                                        <w:lang w:eastAsia="en-CA"/>
                                      </w:rPr>
                                      <w:t>Uncover the wonder of the Niagara Region and join a team dedicated to meeting tomorrow’s challenges</w:t>
                                    </w:r>
                                    <w:proofErr w:type="gramStart"/>
                                    <w:r w:rsidRPr="00F73F77">
                                      <w:rPr>
                                        <w:rFonts w:ascii="Arial" w:eastAsia="Times New Roman" w:hAnsi="Arial" w:cs="Arial"/>
                                        <w:color w:val="515151"/>
                                        <w:sz w:val="18"/>
                                        <w:szCs w:val="18"/>
                                        <w:lang w:eastAsia="en-CA"/>
                                      </w:rPr>
                                      <w:t>…..</w:t>
                                    </w:r>
                                    <w:proofErr w:type="gramEnd"/>
                                    <w:r w:rsidRPr="00F73F77">
                                      <w:rPr>
                                        <w:rFonts w:ascii="Arial" w:eastAsia="Times New Roman" w:hAnsi="Arial" w:cs="Arial"/>
                                        <w:color w:val="515151"/>
                                        <w:sz w:val="18"/>
                                        <w:szCs w:val="18"/>
                                        <w:lang w:eastAsia="en-CA"/>
                                      </w:rPr>
                                      <w:t>today!   We thank all candidates for their interest however, only those candidates selected for an interview will be contacted.</w:t>
                                    </w:r>
                                  </w:p>
                                  <w:p w14:paraId="17379FE5" w14:textId="77777777" w:rsidR="009E6710" w:rsidRDefault="009E6710" w:rsidP="00425F06">
                                    <w:pPr>
                                      <w:spacing w:before="100" w:beforeAutospacing="1" w:after="100" w:afterAutospacing="1" w:line="240" w:lineRule="auto"/>
                                      <w:rPr>
                                        <w:rFonts w:ascii="Arial" w:eastAsia="Times New Roman" w:hAnsi="Arial" w:cs="Arial"/>
                                        <w:color w:val="515151"/>
                                        <w:sz w:val="18"/>
                                        <w:szCs w:val="18"/>
                                        <w:lang w:eastAsia="en-CA"/>
                                      </w:rPr>
                                    </w:pPr>
                                  </w:p>
                                  <w:p w14:paraId="4BFDC6C5" w14:textId="77777777" w:rsidR="009E6710" w:rsidRPr="00ED7B25" w:rsidRDefault="009E6710" w:rsidP="00425F06">
                                    <w:pPr>
                                      <w:spacing w:before="100" w:beforeAutospacing="1" w:after="100" w:afterAutospacing="1" w:line="240" w:lineRule="auto"/>
                                      <w:rPr>
                                        <w:rFonts w:ascii="Arial" w:eastAsia="Times New Roman" w:hAnsi="Arial" w:cs="Arial"/>
                                        <w:color w:val="515151"/>
                                        <w:sz w:val="18"/>
                                        <w:szCs w:val="18"/>
                                        <w:lang w:eastAsia="en-CA"/>
                                      </w:rPr>
                                    </w:pPr>
                                  </w:p>
                                </w:tc>
                              </w:tr>
                            </w:tbl>
                            <w:p w14:paraId="00C79A74" w14:textId="77777777" w:rsidR="00ED7B25" w:rsidRPr="00F73F77" w:rsidRDefault="00ED7B25" w:rsidP="00ED7B25">
                              <w:pPr>
                                <w:spacing w:after="0" w:line="240" w:lineRule="auto"/>
                                <w:rPr>
                                  <w:rFonts w:ascii="Arial" w:eastAsia="Times New Roman" w:hAnsi="Arial" w:cs="Arial"/>
                                  <w:color w:val="515151"/>
                                  <w:sz w:val="18"/>
                                  <w:szCs w:val="18"/>
                                  <w:lang w:eastAsia="en-CA"/>
                                </w:rPr>
                              </w:pPr>
                            </w:p>
                          </w:tc>
                        </w:tr>
                      </w:tbl>
                      <w:p w14:paraId="493005E0" w14:textId="77777777" w:rsidR="00ED7B25" w:rsidRPr="00F73F77" w:rsidRDefault="00ED7B25" w:rsidP="00ED7B25">
                        <w:pPr>
                          <w:spacing w:after="0" w:line="240" w:lineRule="auto"/>
                          <w:rPr>
                            <w:rFonts w:ascii="Arial" w:eastAsia="Times New Roman" w:hAnsi="Arial" w:cs="Arial"/>
                            <w:color w:val="515151"/>
                            <w:sz w:val="18"/>
                            <w:szCs w:val="18"/>
                            <w:lang w:eastAsia="en-CA"/>
                          </w:rPr>
                        </w:pPr>
                      </w:p>
                    </w:tc>
                    <w:tc>
                      <w:tcPr>
                        <w:tcW w:w="0" w:type="auto"/>
                        <w:vAlign w:val="center"/>
                        <w:hideMark/>
                      </w:tcPr>
                      <w:p w14:paraId="525E4AEF"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r>
                  <w:tr w:rsidR="00ED7B25" w:rsidRPr="00ED7B25" w14:paraId="48B92C99" w14:textId="77777777" w:rsidTr="00ED7B25">
                    <w:trPr>
                      <w:trHeight w:val="120"/>
                      <w:tblCellSpacing w:w="0" w:type="dxa"/>
                    </w:trPr>
                    <w:tc>
                      <w:tcPr>
                        <w:tcW w:w="0" w:type="auto"/>
                        <w:gridSpan w:val="3"/>
                        <w:vAlign w:val="center"/>
                        <w:hideMark/>
                      </w:tcPr>
                      <w:p w14:paraId="327835EA"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r>
                  <w:tr w:rsidR="00ED7B25" w:rsidRPr="00ED7B25" w14:paraId="44F7F991" w14:textId="77777777" w:rsidTr="009E6710">
                    <w:trPr>
                      <w:trHeight w:val="68"/>
                      <w:tblCellSpacing w:w="0" w:type="dxa"/>
                    </w:trPr>
                    <w:tc>
                      <w:tcPr>
                        <w:tcW w:w="0" w:type="auto"/>
                        <w:vAlign w:val="center"/>
                        <w:hideMark/>
                      </w:tcPr>
                      <w:p w14:paraId="02F0B437"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c>
                      <w:tcPr>
                        <w:tcW w:w="0" w:type="auto"/>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ED7B25" w:rsidRPr="00ED7B25" w14:paraId="5CE2C0DE" w14:textId="77777777" w:rsidTr="00ED7B25">
                          <w:trPr>
                            <w:tblCellSpacing w:w="0" w:type="dxa"/>
                          </w:trPr>
                          <w:tc>
                            <w:tcPr>
                              <w:tcW w:w="0" w:type="auto"/>
                              <w:tcBorders>
                                <w:top w:val="nil"/>
                                <w:left w:val="nil"/>
                                <w:bottom w:val="nil"/>
                                <w:right w:val="nil"/>
                              </w:tcBorders>
                              <w:vAlign w:val="center"/>
                              <w:hideMark/>
                            </w:tcPr>
                            <w:p w14:paraId="673E5228" w14:textId="77777777" w:rsidR="00ED7B25" w:rsidRPr="00ED7B25" w:rsidRDefault="00ED7B25" w:rsidP="00ED7B25">
                              <w:pPr>
                                <w:spacing w:after="0" w:line="240" w:lineRule="auto"/>
                                <w:rPr>
                                  <w:rFonts w:ascii="Arial" w:eastAsia="Times New Roman" w:hAnsi="Arial" w:cs="Arial"/>
                                  <w:color w:val="FFFFFF"/>
                                  <w:sz w:val="2"/>
                                  <w:szCs w:val="2"/>
                                  <w:lang w:eastAsia="en-CA"/>
                                </w:rPr>
                              </w:pPr>
                              <w:r w:rsidRPr="00ED7B25">
                                <w:rPr>
                                  <w:rFonts w:ascii="Arial" w:eastAsia="Times New Roman" w:hAnsi="Arial" w:cs="Arial"/>
                                  <w:color w:val="FFFFFF"/>
                                  <w:sz w:val="2"/>
                                  <w:szCs w:val="2"/>
                                  <w:lang w:eastAsia="en-CA"/>
                                </w:rPr>
                                <w:t>GroupBox1</w:t>
                              </w:r>
                            </w:p>
                          </w:tc>
                        </w:tr>
                        <w:tr w:rsidR="00ED7B25" w:rsidRPr="00ED7B25" w14:paraId="41E72F22" w14:textId="77777777" w:rsidTr="00ED7B25">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75"/>
                                <w:gridCol w:w="8760"/>
                              </w:tblGrid>
                              <w:tr w:rsidR="00ED7B25" w:rsidRPr="00ED7B25" w14:paraId="7A861E6A" w14:textId="77777777">
                                <w:trPr>
                                  <w:tblCellSpacing w:w="0" w:type="dxa"/>
                                </w:trPr>
                                <w:tc>
                                  <w:tcPr>
                                    <w:tcW w:w="75" w:type="dxa"/>
                                    <w:vAlign w:val="center"/>
                                    <w:hideMark/>
                                  </w:tcPr>
                                  <w:p w14:paraId="020DEA8E" w14:textId="77777777" w:rsidR="00ED7B25" w:rsidRPr="00ED7B25" w:rsidRDefault="00ED7B25" w:rsidP="00ED7B25">
                                    <w:pPr>
                                      <w:spacing w:after="0" w:line="240" w:lineRule="auto"/>
                                      <w:rPr>
                                        <w:rFonts w:ascii="Arial" w:eastAsia="Times New Roman" w:hAnsi="Arial" w:cs="Arial"/>
                                        <w:color w:val="FFFFFF"/>
                                        <w:sz w:val="2"/>
                                        <w:szCs w:val="2"/>
                                        <w:lang w:eastAsia="en-CA"/>
                                      </w:rPr>
                                    </w:pPr>
                                  </w:p>
                                </w:tc>
                                <w:tc>
                                  <w:tcPr>
                                    <w:tcW w:w="8760" w:type="dxa"/>
                                    <w:vAlign w:val="center"/>
                                    <w:hideMark/>
                                  </w:tcPr>
                                  <w:p w14:paraId="6AEBFE42"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r>
                              <w:tr w:rsidR="00ED7B25" w:rsidRPr="00ED7B25" w14:paraId="1E9714DD" w14:textId="77777777">
                                <w:trPr>
                                  <w:trHeight w:val="96"/>
                                  <w:tblCellSpacing w:w="0" w:type="dxa"/>
                                </w:trPr>
                                <w:tc>
                                  <w:tcPr>
                                    <w:tcW w:w="0" w:type="auto"/>
                                    <w:vAlign w:val="center"/>
                                    <w:hideMark/>
                                  </w:tcPr>
                                  <w:p w14:paraId="0649C3C5"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c>
                                  <w:tcPr>
                                    <w:tcW w:w="0" w:type="auto"/>
                                    <w:hideMark/>
                                  </w:tcPr>
                                  <w:p w14:paraId="56E80866" w14:textId="77777777" w:rsidR="00ED7B25" w:rsidRPr="00ED7B25" w:rsidRDefault="00ED7B25" w:rsidP="00ED7B25">
                                    <w:pPr>
                                      <w:spacing w:before="100" w:beforeAutospacing="1" w:after="100" w:afterAutospacing="1" w:line="240" w:lineRule="auto"/>
                                      <w:rPr>
                                        <w:rFonts w:ascii="Arial" w:eastAsia="Times New Roman" w:hAnsi="Arial" w:cs="Arial"/>
                                        <w:color w:val="515151"/>
                                        <w:sz w:val="18"/>
                                        <w:szCs w:val="18"/>
                                        <w:lang w:eastAsia="en-CA"/>
                                      </w:rPr>
                                    </w:pPr>
                                  </w:p>
                                </w:tc>
                              </w:tr>
                            </w:tbl>
                            <w:p w14:paraId="250813AA" w14:textId="77777777" w:rsidR="00ED7B25" w:rsidRPr="00ED7B25" w:rsidRDefault="00ED7B25" w:rsidP="00ED7B25">
                              <w:pPr>
                                <w:spacing w:after="0" w:line="240" w:lineRule="auto"/>
                                <w:rPr>
                                  <w:rFonts w:ascii="Arial" w:eastAsia="Times New Roman" w:hAnsi="Arial" w:cs="Arial"/>
                                  <w:b/>
                                  <w:bCs/>
                                  <w:sz w:val="18"/>
                                  <w:szCs w:val="18"/>
                                  <w:lang w:eastAsia="en-CA"/>
                                </w:rPr>
                              </w:pPr>
                            </w:p>
                          </w:tc>
                        </w:tr>
                      </w:tbl>
                      <w:p w14:paraId="5D08050A" w14:textId="77777777" w:rsidR="00ED7B25" w:rsidRPr="00ED7B25" w:rsidRDefault="00ED7B25" w:rsidP="00ED7B25">
                        <w:pPr>
                          <w:spacing w:after="0" w:line="240" w:lineRule="auto"/>
                          <w:rPr>
                            <w:rFonts w:ascii="Times New Roman" w:eastAsia="Times New Roman" w:hAnsi="Times New Roman" w:cs="Times New Roman"/>
                            <w:sz w:val="24"/>
                            <w:szCs w:val="24"/>
                            <w:lang w:eastAsia="en-CA"/>
                          </w:rPr>
                        </w:pPr>
                      </w:p>
                    </w:tc>
                    <w:tc>
                      <w:tcPr>
                        <w:tcW w:w="0" w:type="auto"/>
                        <w:vAlign w:val="center"/>
                        <w:hideMark/>
                      </w:tcPr>
                      <w:p w14:paraId="17B63ABC"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r>
                </w:tbl>
                <w:p w14:paraId="782DFD26" w14:textId="77777777" w:rsidR="00ED7B25" w:rsidRPr="00ED7B25" w:rsidRDefault="00ED7B25" w:rsidP="00ED7B25">
                  <w:pPr>
                    <w:spacing w:after="0" w:line="240" w:lineRule="auto"/>
                    <w:rPr>
                      <w:rFonts w:ascii="Times New Roman" w:eastAsia="Times New Roman" w:hAnsi="Times New Roman" w:cs="Times New Roman"/>
                      <w:sz w:val="24"/>
                      <w:szCs w:val="24"/>
                      <w:lang w:eastAsia="en-CA"/>
                    </w:rPr>
                  </w:pPr>
                </w:p>
              </w:tc>
            </w:tr>
            <w:tr w:rsidR="00ED7B25" w:rsidRPr="00ED7B25" w14:paraId="0E21B999" w14:textId="77777777" w:rsidTr="00ED7B25">
              <w:trPr>
                <w:trHeight w:val="24"/>
                <w:tblCellSpacing w:w="0" w:type="dxa"/>
              </w:trPr>
              <w:tc>
                <w:tcPr>
                  <w:tcW w:w="0" w:type="auto"/>
                  <w:vAlign w:val="center"/>
                  <w:hideMark/>
                </w:tcPr>
                <w:p w14:paraId="491A39A1"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r>
          </w:tbl>
          <w:p w14:paraId="3ED9C978" w14:textId="77777777" w:rsidR="00ED7B25" w:rsidRPr="00ED7B25" w:rsidRDefault="00ED7B25" w:rsidP="00ED7B25">
            <w:pPr>
              <w:spacing w:after="0" w:line="240" w:lineRule="auto"/>
              <w:rPr>
                <w:rFonts w:ascii="Arial" w:eastAsia="Times New Roman" w:hAnsi="Arial" w:cs="Arial"/>
                <w:color w:val="000000"/>
                <w:sz w:val="27"/>
                <w:szCs w:val="27"/>
                <w:lang w:eastAsia="en-CA"/>
              </w:rPr>
            </w:pPr>
          </w:p>
        </w:tc>
      </w:tr>
      <w:tr w:rsidR="00ED7B25" w:rsidRPr="00ED7B25" w14:paraId="37F27FD4" w14:textId="77777777" w:rsidTr="00ED7B25">
        <w:trPr>
          <w:trHeight w:val="120"/>
          <w:tblCellSpacing w:w="0" w:type="dxa"/>
        </w:trPr>
        <w:tc>
          <w:tcPr>
            <w:tcW w:w="0" w:type="auto"/>
            <w:gridSpan w:val="5"/>
            <w:shd w:val="clear" w:color="auto" w:fill="FFFFFF"/>
            <w:vAlign w:val="center"/>
            <w:hideMark/>
          </w:tcPr>
          <w:p w14:paraId="23E23406"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r>
      <w:tr w:rsidR="00ED7B25" w:rsidRPr="00ED7B25" w14:paraId="48D43289" w14:textId="77777777" w:rsidTr="00ED7B25">
        <w:trPr>
          <w:trHeight w:val="252"/>
          <w:tblCellSpacing w:w="0" w:type="dxa"/>
        </w:trPr>
        <w:tc>
          <w:tcPr>
            <w:tcW w:w="0" w:type="auto"/>
            <w:shd w:val="clear" w:color="auto" w:fill="FFFFFF"/>
            <w:vAlign w:val="center"/>
            <w:hideMark/>
          </w:tcPr>
          <w:p w14:paraId="6D1EC3F3"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c>
          <w:tcPr>
            <w:tcW w:w="0" w:type="auto"/>
            <w:shd w:val="clear" w:color="auto" w:fill="FFFFFF"/>
            <w:hideMark/>
          </w:tcPr>
          <w:p w14:paraId="50503C9C"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c>
          <w:tcPr>
            <w:tcW w:w="0" w:type="auto"/>
            <w:shd w:val="clear" w:color="auto" w:fill="FFFFFF"/>
            <w:vAlign w:val="center"/>
            <w:hideMark/>
          </w:tcPr>
          <w:p w14:paraId="313205EA"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c>
          <w:tcPr>
            <w:tcW w:w="0" w:type="auto"/>
            <w:shd w:val="clear" w:color="auto" w:fill="FFFFFF"/>
            <w:vAlign w:val="center"/>
            <w:hideMark/>
          </w:tcPr>
          <w:p w14:paraId="6719A24B"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c>
          <w:tcPr>
            <w:tcW w:w="0" w:type="auto"/>
            <w:shd w:val="clear" w:color="auto" w:fill="FFFFFF"/>
            <w:vAlign w:val="center"/>
            <w:hideMark/>
          </w:tcPr>
          <w:p w14:paraId="5D74119A" w14:textId="77777777" w:rsidR="00ED7B25" w:rsidRPr="00ED7B25" w:rsidRDefault="00ED7B25" w:rsidP="00ED7B25">
            <w:pPr>
              <w:spacing w:after="0" w:line="240" w:lineRule="auto"/>
              <w:rPr>
                <w:rFonts w:ascii="Times New Roman" w:eastAsia="Times New Roman" w:hAnsi="Times New Roman" w:cs="Times New Roman"/>
                <w:sz w:val="20"/>
                <w:szCs w:val="20"/>
                <w:lang w:eastAsia="en-CA"/>
              </w:rPr>
            </w:pPr>
          </w:p>
        </w:tc>
      </w:tr>
    </w:tbl>
    <w:p w14:paraId="0FA399B3" w14:textId="77777777" w:rsidR="00C90173" w:rsidRPr="009A2CCA" w:rsidRDefault="00C90173" w:rsidP="009A2CCA">
      <w:pPr>
        <w:rPr>
          <w:rFonts w:ascii="Arial" w:hAnsi="Arial" w:cs="Arial"/>
          <w:color w:val="515151"/>
          <w:sz w:val="18"/>
          <w:szCs w:val="18"/>
        </w:rPr>
      </w:pPr>
    </w:p>
    <w:sectPr w:rsidR="00C90173" w:rsidRPr="009A2CCA" w:rsidSect="00C90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B89"/>
    <w:multiLevelType w:val="hybridMultilevel"/>
    <w:tmpl w:val="5CA0BD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057199"/>
    <w:multiLevelType w:val="hybridMultilevel"/>
    <w:tmpl w:val="B12209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00E693A"/>
    <w:multiLevelType w:val="hybridMultilevel"/>
    <w:tmpl w:val="5E740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8A50AE"/>
    <w:multiLevelType w:val="hybridMultilevel"/>
    <w:tmpl w:val="D66C7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362621"/>
    <w:multiLevelType w:val="hybridMultilevel"/>
    <w:tmpl w:val="A46C5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4F1A28"/>
    <w:multiLevelType w:val="hybridMultilevel"/>
    <w:tmpl w:val="6D6A0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6D234E"/>
    <w:multiLevelType w:val="hybridMultilevel"/>
    <w:tmpl w:val="47D2A25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7" w15:restartNumberingAfterBreak="0">
    <w:nsid w:val="3CD5667D"/>
    <w:multiLevelType w:val="hybridMultilevel"/>
    <w:tmpl w:val="4CBC4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E2978DE"/>
    <w:multiLevelType w:val="hybridMultilevel"/>
    <w:tmpl w:val="C608CCB4"/>
    <w:lvl w:ilvl="0" w:tplc="FD043F1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3459B7"/>
    <w:multiLevelType w:val="hybridMultilevel"/>
    <w:tmpl w:val="02D86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39197F"/>
    <w:multiLevelType w:val="hybridMultilevel"/>
    <w:tmpl w:val="A08E07AA"/>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6B1186"/>
    <w:multiLevelType w:val="hybridMultilevel"/>
    <w:tmpl w:val="DEC60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28A4F01"/>
    <w:multiLevelType w:val="hybridMultilevel"/>
    <w:tmpl w:val="1AE08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5D4D2A"/>
    <w:multiLevelType w:val="hybridMultilevel"/>
    <w:tmpl w:val="1A06D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DF05F1"/>
    <w:multiLevelType w:val="hybridMultilevel"/>
    <w:tmpl w:val="18561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0D4C2F"/>
    <w:multiLevelType w:val="hybridMultilevel"/>
    <w:tmpl w:val="E5F0D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493A62"/>
    <w:multiLevelType w:val="hybridMultilevel"/>
    <w:tmpl w:val="1CD2071C"/>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7" w15:restartNumberingAfterBreak="0">
    <w:nsid w:val="614F628F"/>
    <w:multiLevelType w:val="multilevel"/>
    <w:tmpl w:val="8F12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F34E0C"/>
    <w:multiLevelType w:val="hybridMultilevel"/>
    <w:tmpl w:val="BB72A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FA1F72"/>
    <w:multiLevelType w:val="hybridMultilevel"/>
    <w:tmpl w:val="161C7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E273FD"/>
    <w:multiLevelType w:val="multilevel"/>
    <w:tmpl w:val="19CCE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2E6ED3"/>
    <w:multiLevelType w:val="multilevel"/>
    <w:tmpl w:val="A900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895EDF"/>
    <w:multiLevelType w:val="hybridMultilevel"/>
    <w:tmpl w:val="D7EC1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9A77F9"/>
    <w:multiLevelType w:val="hybridMultilevel"/>
    <w:tmpl w:val="DD862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FC3515"/>
    <w:multiLevelType w:val="hybridMultilevel"/>
    <w:tmpl w:val="6784B3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A112F7E"/>
    <w:multiLevelType w:val="multilevel"/>
    <w:tmpl w:val="6A4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2B14C3"/>
    <w:multiLevelType w:val="hybridMultilevel"/>
    <w:tmpl w:val="6E2645B2"/>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38397835">
    <w:abstractNumId w:val="22"/>
  </w:num>
  <w:num w:numId="2" w16cid:durableId="949968889">
    <w:abstractNumId w:val="1"/>
  </w:num>
  <w:num w:numId="3" w16cid:durableId="966934220">
    <w:abstractNumId w:val="3"/>
  </w:num>
  <w:num w:numId="4" w16cid:durableId="293097017">
    <w:abstractNumId w:val="20"/>
  </w:num>
  <w:num w:numId="5" w16cid:durableId="693729088">
    <w:abstractNumId w:val="21"/>
  </w:num>
  <w:num w:numId="6" w16cid:durableId="122650570">
    <w:abstractNumId w:val="25"/>
  </w:num>
  <w:num w:numId="7" w16cid:durableId="1785467103">
    <w:abstractNumId w:val="17"/>
  </w:num>
  <w:num w:numId="8" w16cid:durableId="988946574">
    <w:abstractNumId w:val="18"/>
  </w:num>
  <w:num w:numId="9" w16cid:durableId="1088386628">
    <w:abstractNumId w:val="2"/>
  </w:num>
  <w:num w:numId="10" w16cid:durableId="79302364">
    <w:abstractNumId w:val="12"/>
  </w:num>
  <w:num w:numId="11" w16cid:durableId="231742983">
    <w:abstractNumId w:val="23"/>
  </w:num>
  <w:num w:numId="12" w16cid:durableId="2069759384">
    <w:abstractNumId w:val="8"/>
  </w:num>
  <w:num w:numId="13" w16cid:durableId="1724715983">
    <w:abstractNumId w:val="9"/>
  </w:num>
  <w:num w:numId="14" w16cid:durableId="1715615962">
    <w:abstractNumId w:val="11"/>
  </w:num>
  <w:num w:numId="15" w16cid:durableId="1576428987">
    <w:abstractNumId w:val="24"/>
  </w:num>
  <w:num w:numId="16" w16cid:durableId="2032611726">
    <w:abstractNumId w:val="16"/>
  </w:num>
  <w:num w:numId="17" w16cid:durableId="643000722">
    <w:abstractNumId w:val="6"/>
  </w:num>
  <w:num w:numId="18" w16cid:durableId="1927491160">
    <w:abstractNumId w:val="26"/>
  </w:num>
  <w:num w:numId="19" w16cid:durableId="1513566660">
    <w:abstractNumId w:val="10"/>
  </w:num>
  <w:num w:numId="20" w16cid:durableId="2113042197">
    <w:abstractNumId w:val="0"/>
  </w:num>
  <w:num w:numId="21" w16cid:durableId="1048185045">
    <w:abstractNumId w:val="13"/>
  </w:num>
  <w:num w:numId="22" w16cid:durableId="2077782536">
    <w:abstractNumId w:val="5"/>
  </w:num>
  <w:num w:numId="23" w16cid:durableId="1330982374">
    <w:abstractNumId w:val="15"/>
  </w:num>
  <w:num w:numId="24" w16cid:durableId="983971232">
    <w:abstractNumId w:val="7"/>
  </w:num>
  <w:num w:numId="25" w16cid:durableId="361397269">
    <w:abstractNumId w:val="4"/>
  </w:num>
  <w:num w:numId="26" w16cid:durableId="81412242">
    <w:abstractNumId w:val="19"/>
  </w:num>
  <w:num w:numId="27" w16cid:durableId="9432696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173"/>
    <w:rsid w:val="0001147D"/>
    <w:rsid w:val="00054CF0"/>
    <w:rsid w:val="000A481C"/>
    <w:rsid w:val="000D5D4D"/>
    <w:rsid w:val="00127A61"/>
    <w:rsid w:val="00142555"/>
    <w:rsid w:val="001E69CF"/>
    <w:rsid w:val="00232683"/>
    <w:rsid w:val="002660F5"/>
    <w:rsid w:val="002742E7"/>
    <w:rsid w:val="002953D1"/>
    <w:rsid w:val="002A461B"/>
    <w:rsid w:val="003D7DCC"/>
    <w:rsid w:val="00425F06"/>
    <w:rsid w:val="004467E1"/>
    <w:rsid w:val="00454978"/>
    <w:rsid w:val="004B2976"/>
    <w:rsid w:val="00531516"/>
    <w:rsid w:val="00537784"/>
    <w:rsid w:val="00565AB8"/>
    <w:rsid w:val="005A42EC"/>
    <w:rsid w:val="005C05C2"/>
    <w:rsid w:val="005C108B"/>
    <w:rsid w:val="005D1D0E"/>
    <w:rsid w:val="005D2A87"/>
    <w:rsid w:val="00627B5D"/>
    <w:rsid w:val="00673E02"/>
    <w:rsid w:val="00691DE8"/>
    <w:rsid w:val="006B7FEE"/>
    <w:rsid w:val="006F70BB"/>
    <w:rsid w:val="00715243"/>
    <w:rsid w:val="00717638"/>
    <w:rsid w:val="00736139"/>
    <w:rsid w:val="00757A7F"/>
    <w:rsid w:val="007673F2"/>
    <w:rsid w:val="007F145E"/>
    <w:rsid w:val="0085184E"/>
    <w:rsid w:val="008626DD"/>
    <w:rsid w:val="008E6A6C"/>
    <w:rsid w:val="00954A42"/>
    <w:rsid w:val="009670F4"/>
    <w:rsid w:val="009A2CCA"/>
    <w:rsid w:val="009E6710"/>
    <w:rsid w:val="00A41610"/>
    <w:rsid w:val="00A7213C"/>
    <w:rsid w:val="00AA2EA6"/>
    <w:rsid w:val="00AF5F34"/>
    <w:rsid w:val="00BA2B48"/>
    <w:rsid w:val="00C256AA"/>
    <w:rsid w:val="00C61CF2"/>
    <w:rsid w:val="00C85E06"/>
    <w:rsid w:val="00C90173"/>
    <w:rsid w:val="00CA279D"/>
    <w:rsid w:val="00CD6668"/>
    <w:rsid w:val="00CE4C55"/>
    <w:rsid w:val="00CE56AD"/>
    <w:rsid w:val="00D84246"/>
    <w:rsid w:val="00D96904"/>
    <w:rsid w:val="00E721BA"/>
    <w:rsid w:val="00ED7B25"/>
    <w:rsid w:val="00EE34EF"/>
    <w:rsid w:val="00F56FB5"/>
    <w:rsid w:val="00F73F77"/>
    <w:rsid w:val="00F75F9F"/>
    <w:rsid w:val="00FD0D0E"/>
    <w:rsid w:val="00FD14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8387AB"/>
  <w15:docId w15:val="{DE5A42F2-EF93-406B-BDC3-B4A67470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0173"/>
    <w:rPr>
      <w:b/>
      <w:bCs/>
    </w:rPr>
  </w:style>
  <w:style w:type="paragraph" w:styleId="BalloonText">
    <w:name w:val="Balloon Text"/>
    <w:basedOn w:val="Normal"/>
    <w:link w:val="BalloonTextChar"/>
    <w:uiPriority w:val="99"/>
    <w:semiHidden/>
    <w:unhideWhenUsed/>
    <w:rsid w:val="00C90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173"/>
    <w:rPr>
      <w:rFonts w:ascii="Tahoma" w:hAnsi="Tahoma" w:cs="Tahoma"/>
      <w:sz w:val="16"/>
      <w:szCs w:val="16"/>
    </w:rPr>
  </w:style>
  <w:style w:type="paragraph" w:styleId="NormalWeb">
    <w:name w:val="Normal (Web)"/>
    <w:basedOn w:val="Normal"/>
    <w:uiPriority w:val="99"/>
    <w:unhideWhenUsed/>
    <w:rsid w:val="00C9017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E6A6C"/>
    <w:rPr>
      <w:color w:val="0563C1" w:themeColor="hyperlink"/>
      <w:u w:val="single"/>
    </w:rPr>
  </w:style>
  <w:style w:type="paragraph" w:styleId="ListParagraph">
    <w:name w:val="List Paragraph"/>
    <w:basedOn w:val="Normal"/>
    <w:uiPriority w:val="34"/>
    <w:qFormat/>
    <w:rsid w:val="005A4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157">
      <w:bodyDiv w:val="1"/>
      <w:marLeft w:val="0"/>
      <w:marRight w:val="0"/>
      <w:marTop w:val="0"/>
      <w:marBottom w:val="0"/>
      <w:divBdr>
        <w:top w:val="none" w:sz="0" w:space="0" w:color="auto"/>
        <w:left w:val="none" w:sz="0" w:space="0" w:color="auto"/>
        <w:bottom w:val="none" w:sz="0" w:space="0" w:color="auto"/>
        <w:right w:val="none" w:sz="0" w:space="0" w:color="auto"/>
      </w:divBdr>
      <w:divsChild>
        <w:div w:id="2131631181">
          <w:marLeft w:val="0"/>
          <w:marRight w:val="0"/>
          <w:marTop w:val="0"/>
          <w:marBottom w:val="0"/>
          <w:divBdr>
            <w:top w:val="none" w:sz="0" w:space="0" w:color="auto"/>
            <w:left w:val="none" w:sz="0" w:space="0" w:color="auto"/>
            <w:bottom w:val="none" w:sz="0" w:space="0" w:color="auto"/>
            <w:right w:val="none" w:sz="0" w:space="0" w:color="auto"/>
          </w:divBdr>
          <w:divsChild>
            <w:div w:id="1532262385">
              <w:marLeft w:val="0"/>
              <w:marRight w:val="0"/>
              <w:marTop w:val="0"/>
              <w:marBottom w:val="0"/>
              <w:divBdr>
                <w:top w:val="none" w:sz="0" w:space="0" w:color="auto"/>
                <w:left w:val="none" w:sz="0" w:space="0" w:color="auto"/>
                <w:bottom w:val="none" w:sz="0" w:space="0" w:color="auto"/>
                <w:right w:val="none" w:sz="0" w:space="0" w:color="auto"/>
              </w:divBdr>
              <w:divsChild>
                <w:div w:id="20590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7939">
          <w:marLeft w:val="0"/>
          <w:marRight w:val="0"/>
          <w:marTop w:val="0"/>
          <w:marBottom w:val="0"/>
          <w:divBdr>
            <w:top w:val="none" w:sz="0" w:space="0" w:color="auto"/>
            <w:left w:val="none" w:sz="0" w:space="0" w:color="auto"/>
            <w:bottom w:val="none" w:sz="0" w:space="0" w:color="auto"/>
            <w:right w:val="none" w:sz="0" w:space="0" w:color="auto"/>
          </w:divBdr>
          <w:divsChild>
            <w:div w:id="98182249">
              <w:marLeft w:val="0"/>
              <w:marRight w:val="0"/>
              <w:marTop w:val="0"/>
              <w:marBottom w:val="0"/>
              <w:divBdr>
                <w:top w:val="none" w:sz="0" w:space="0" w:color="auto"/>
                <w:left w:val="none" w:sz="0" w:space="0" w:color="auto"/>
                <w:bottom w:val="none" w:sz="0" w:space="0" w:color="auto"/>
                <w:right w:val="none" w:sz="0" w:space="0" w:color="auto"/>
              </w:divBdr>
              <w:divsChild>
                <w:div w:id="11471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9299">
          <w:marLeft w:val="0"/>
          <w:marRight w:val="0"/>
          <w:marTop w:val="0"/>
          <w:marBottom w:val="0"/>
          <w:divBdr>
            <w:top w:val="none" w:sz="0" w:space="0" w:color="auto"/>
            <w:left w:val="none" w:sz="0" w:space="0" w:color="auto"/>
            <w:bottom w:val="none" w:sz="0" w:space="0" w:color="auto"/>
            <w:right w:val="none" w:sz="0" w:space="0" w:color="auto"/>
          </w:divBdr>
          <w:divsChild>
            <w:div w:id="1593125239">
              <w:marLeft w:val="0"/>
              <w:marRight w:val="0"/>
              <w:marTop w:val="0"/>
              <w:marBottom w:val="0"/>
              <w:divBdr>
                <w:top w:val="none" w:sz="0" w:space="0" w:color="auto"/>
                <w:left w:val="none" w:sz="0" w:space="0" w:color="auto"/>
                <w:bottom w:val="none" w:sz="0" w:space="0" w:color="auto"/>
                <w:right w:val="none" w:sz="0" w:space="0" w:color="auto"/>
              </w:divBdr>
              <w:divsChild>
                <w:div w:id="13136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8055">
      <w:bodyDiv w:val="1"/>
      <w:marLeft w:val="0"/>
      <w:marRight w:val="0"/>
      <w:marTop w:val="0"/>
      <w:marBottom w:val="0"/>
      <w:divBdr>
        <w:top w:val="none" w:sz="0" w:space="0" w:color="auto"/>
        <w:left w:val="none" w:sz="0" w:space="0" w:color="auto"/>
        <w:bottom w:val="none" w:sz="0" w:space="0" w:color="auto"/>
        <w:right w:val="none" w:sz="0" w:space="0" w:color="auto"/>
      </w:divBdr>
    </w:div>
    <w:div w:id="211969069">
      <w:bodyDiv w:val="1"/>
      <w:marLeft w:val="0"/>
      <w:marRight w:val="0"/>
      <w:marTop w:val="0"/>
      <w:marBottom w:val="0"/>
      <w:divBdr>
        <w:top w:val="none" w:sz="0" w:space="0" w:color="auto"/>
        <w:left w:val="none" w:sz="0" w:space="0" w:color="auto"/>
        <w:bottom w:val="none" w:sz="0" w:space="0" w:color="auto"/>
        <w:right w:val="none" w:sz="0" w:space="0" w:color="auto"/>
      </w:divBdr>
    </w:div>
    <w:div w:id="267390172">
      <w:bodyDiv w:val="1"/>
      <w:marLeft w:val="0"/>
      <w:marRight w:val="0"/>
      <w:marTop w:val="0"/>
      <w:marBottom w:val="0"/>
      <w:divBdr>
        <w:top w:val="none" w:sz="0" w:space="0" w:color="auto"/>
        <w:left w:val="none" w:sz="0" w:space="0" w:color="auto"/>
        <w:bottom w:val="none" w:sz="0" w:space="0" w:color="auto"/>
        <w:right w:val="none" w:sz="0" w:space="0" w:color="auto"/>
      </w:divBdr>
    </w:div>
    <w:div w:id="353725392">
      <w:bodyDiv w:val="1"/>
      <w:marLeft w:val="0"/>
      <w:marRight w:val="0"/>
      <w:marTop w:val="0"/>
      <w:marBottom w:val="0"/>
      <w:divBdr>
        <w:top w:val="none" w:sz="0" w:space="0" w:color="auto"/>
        <w:left w:val="none" w:sz="0" w:space="0" w:color="auto"/>
        <w:bottom w:val="none" w:sz="0" w:space="0" w:color="auto"/>
        <w:right w:val="none" w:sz="0" w:space="0" w:color="auto"/>
      </w:divBdr>
      <w:divsChild>
        <w:div w:id="419983133">
          <w:marLeft w:val="0"/>
          <w:marRight w:val="0"/>
          <w:marTop w:val="0"/>
          <w:marBottom w:val="0"/>
          <w:divBdr>
            <w:top w:val="none" w:sz="0" w:space="0" w:color="auto"/>
            <w:left w:val="none" w:sz="0" w:space="0" w:color="auto"/>
            <w:bottom w:val="none" w:sz="0" w:space="0" w:color="auto"/>
            <w:right w:val="none" w:sz="0" w:space="0" w:color="auto"/>
          </w:divBdr>
          <w:divsChild>
            <w:div w:id="3633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16">
      <w:bodyDiv w:val="1"/>
      <w:marLeft w:val="0"/>
      <w:marRight w:val="0"/>
      <w:marTop w:val="0"/>
      <w:marBottom w:val="0"/>
      <w:divBdr>
        <w:top w:val="none" w:sz="0" w:space="0" w:color="auto"/>
        <w:left w:val="none" w:sz="0" w:space="0" w:color="auto"/>
        <w:bottom w:val="none" w:sz="0" w:space="0" w:color="auto"/>
        <w:right w:val="none" w:sz="0" w:space="0" w:color="auto"/>
      </w:divBdr>
      <w:divsChild>
        <w:div w:id="1855877308">
          <w:marLeft w:val="0"/>
          <w:marRight w:val="0"/>
          <w:marTop w:val="0"/>
          <w:marBottom w:val="0"/>
          <w:divBdr>
            <w:top w:val="none" w:sz="0" w:space="0" w:color="auto"/>
            <w:left w:val="none" w:sz="0" w:space="0" w:color="auto"/>
            <w:bottom w:val="none" w:sz="0" w:space="0" w:color="auto"/>
            <w:right w:val="none" w:sz="0" w:space="0" w:color="auto"/>
          </w:divBdr>
          <w:divsChild>
            <w:div w:id="1062484820">
              <w:marLeft w:val="0"/>
              <w:marRight w:val="0"/>
              <w:marTop w:val="0"/>
              <w:marBottom w:val="0"/>
              <w:divBdr>
                <w:top w:val="none" w:sz="0" w:space="0" w:color="auto"/>
                <w:left w:val="none" w:sz="0" w:space="0" w:color="auto"/>
                <w:bottom w:val="none" w:sz="0" w:space="0" w:color="auto"/>
                <w:right w:val="none" w:sz="0" w:space="0" w:color="auto"/>
              </w:divBdr>
              <w:divsChild>
                <w:div w:id="7314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37898">
          <w:marLeft w:val="0"/>
          <w:marRight w:val="0"/>
          <w:marTop w:val="0"/>
          <w:marBottom w:val="0"/>
          <w:divBdr>
            <w:top w:val="none" w:sz="0" w:space="0" w:color="auto"/>
            <w:left w:val="none" w:sz="0" w:space="0" w:color="auto"/>
            <w:bottom w:val="none" w:sz="0" w:space="0" w:color="auto"/>
            <w:right w:val="none" w:sz="0" w:space="0" w:color="auto"/>
          </w:divBdr>
          <w:divsChild>
            <w:div w:id="1739328840">
              <w:marLeft w:val="0"/>
              <w:marRight w:val="0"/>
              <w:marTop w:val="0"/>
              <w:marBottom w:val="0"/>
              <w:divBdr>
                <w:top w:val="none" w:sz="0" w:space="0" w:color="auto"/>
                <w:left w:val="none" w:sz="0" w:space="0" w:color="auto"/>
                <w:bottom w:val="none" w:sz="0" w:space="0" w:color="auto"/>
                <w:right w:val="none" w:sz="0" w:space="0" w:color="auto"/>
              </w:divBdr>
              <w:divsChild>
                <w:div w:id="1044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72645">
          <w:marLeft w:val="0"/>
          <w:marRight w:val="0"/>
          <w:marTop w:val="0"/>
          <w:marBottom w:val="0"/>
          <w:divBdr>
            <w:top w:val="none" w:sz="0" w:space="0" w:color="auto"/>
            <w:left w:val="none" w:sz="0" w:space="0" w:color="auto"/>
            <w:bottom w:val="none" w:sz="0" w:space="0" w:color="auto"/>
            <w:right w:val="none" w:sz="0" w:space="0" w:color="auto"/>
          </w:divBdr>
          <w:divsChild>
            <w:div w:id="626356620">
              <w:marLeft w:val="0"/>
              <w:marRight w:val="0"/>
              <w:marTop w:val="0"/>
              <w:marBottom w:val="0"/>
              <w:divBdr>
                <w:top w:val="none" w:sz="0" w:space="0" w:color="auto"/>
                <w:left w:val="none" w:sz="0" w:space="0" w:color="auto"/>
                <w:bottom w:val="none" w:sz="0" w:space="0" w:color="auto"/>
                <w:right w:val="none" w:sz="0" w:space="0" w:color="auto"/>
              </w:divBdr>
              <w:divsChild>
                <w:div w:id="15982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5450">
      <w:bodyDiv w:val="1"/>
      <w:marLeft w:val="0"/>
      <w:marRight w:val="0"/>
      <w:marTop w:val="0"/>
      <w:marBottom w:val="0"/>
      <w:divBdr>
        <w:top w:val="none" w:sz="0" w:space="0" w:color="auto"/>
        <w:left w:val="none" w:sz="0" w:space="0" w:color="auto"/>
        <w:bottom w:val="none" w:sz="0" w:space="0" w:color="auto"/>
        <w:right w:val="none" w:sz="0" w:space="0" w:color="auto"/>
      </w:divBdr>
      <w:divsChild>
        <w:div w:id="2133936352">
          <w:marLeft w:val="0"/>
          <w:marRight w:val="0"/>
          <w:marTop w:val="0"/>
          <w:marBottom w:val="0"/>
          <w:divBdr>
            <w:top w:val="none" w:sz="0" w:space="0" w:color="auto"/>
            <w:left w:val="none" w:sz="0" w:space="0" w:color="auto"/>
            <w:bottom w:val="none" w:sz="0" w:space="0" w:color="auto"/>
            <w:right w:val="none" w:sz="0" w:space="0" w:color="auto"/>
          </w:divBdr>
          <w:divsChild>
            <w:div w:id="1371301469">
              <w:marLeft w:val="0"/>
              <w:marRight w:val="0"/>
              <w:marTop w:val="0"/>
              <w:marBottom w:val="0"/>
              <w:divBdr>
                <w:top w:val="none" w:sz="0" w:space="0" w:color="auto"/>
                <w:left w:val="none" w:sz="0" w:space="0" w:color="auto"/>
                <w:bottom w:val="none" w:sz="0" w:space="0" w:color="auto"/>
                <w:right w:val="none" w:sz="0" w:space="0" w:color="auto"/>
              </w:divBdr>
              <w:divsChild>
                <w:div w:id="166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5439">
          <w:marLeft w:val="0"/>
          <w:marRight w:val="0"/>
          <w:marTop w:val="0"/>
          <w:marBottom w:val="0"/>
          <w:divBdr>
            <w:top w:val="none" w:sz="0" w:space="0" w:color="auto"/>
            <w:left w:val="none" w:sz="0" w:space="0" w:color="auto"/>
            <w:bottom w:val="none" w:sz="0" w:space="0" w:color="auto"/>
            <w:right w:val="none" w:sz="0" w:space="0" w:color="auto"/>
          </w:divBdr>
          <w:divsChild>
            <w:div w:id="1025599817">
              <w:marLeft w:val="0"/>
              <w:marRight w:val="0"/>
              <w:marTop w:val="0"/>
              <w:marBottom w:val="0"/>
              <w:divBdr>
                <w:top w:val="none" w:sz="0" w:space="0" w:color="auto"/>
                <w:left w:val="none" w:sz="0" w:space="0" w:color="auto"/>
                <w:bottom w:val="none" w:sz="0" w:space="0" w:color="auto"/>
                <w:right w:val="none" w:sz="0" w:space="0" w:color="auto"/>
              </w:divBdr>
              <w:divsChild>
                <w:div w:id="14968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6704">
          <w:marLeft w:val="0"/>
          <w:marRight w:val="0"/>
          <w:marTop w:val="0"/>
          <w:marBottom w:val="0"/>
          <w:divBdr>
            <w:top w:val="none" w:sz="0" w:space="0" w:color="auto"/>
            <w:left w:val="none" w:sz="0" w:space="0" w:color="auto"/>
            <w:bottom w:val="none" w:sz="0" w:space="0" w:color="auto"/>
            <w:right w:val="none" w:sz="0" w:space="0" w:color="auto"/>
          </w:divBdr>
          <w:divsChild>
            <w:div w:id="93479255">
              <w:marLeft w:val="0"/>
              <w:marRight w:val="0"/>
              <w:marTop w:val="0"/>
              <w:marBottom w:val="0"/>
              <w:divBdr>
                <w:top w:val="none" w:sz="0" w:space="0" w:color="auto"/>
                <w:left w:val="none" w:sz="0" w:space="0" w:color="auto"/>
                <w:bottom w:val="none" w:sz="0" w:space="0" w:color="auto"/>
                <w:right w:val="none" w:sz="0" w:space="0" w:color="auto"/>
              </w:divBdr>
              <w:divsChild>
                <w:div w:id="630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57843">
      <w:bodyDiv w:val="1"/>
      <w:marLeft w:val="0"/>
      <w:marRight w:val="0"/>
      <w:marTop w:val="0"/>
      <w:marBottom w:val="0"/>
      <w:divBdr>
        <w:top w:val="none" w:sz="0" w:space="0" w:color="auto"/>
        <w:left w:val="none" w:sz="0" w:space="0" w:color="auto"/>
        <w:bottom w:val="none" w:sz="0" w:space="0" w:color="auto"/>
        <w:right w:val="none" w:sz="0" w:space="0" w:color="auto"/>
      </w:divBdr>
      <w:divsChild>
        <w:div w:id="640886367">
          <w:marLeft w:val="0"/>
          <w:marRight w:val="0"/>
          <w:marTop w:val="0"/>
          <w:marBottom w:val="0"/>
          <w:divBdr>
            <w:top w:val="none" w:sz="0" w:space="0" w:color="auto"/>
            <w:left w:val="none" w:sz="0" w:space="0" w:color="auto"/>
            <w:bottom w:val="none" w:sz="0" w:space="0" w:color="auto"/>
            <w:right w:val="none" w:sz="0" w:space="0" w:color="auto"/>
          </w:divBdr>
          <w:divsChild>
            <w:div w:id="604965016">
              <w:marLeft w:val="0"/>
              <w:marRight w:val="0"/>
              <w:marTop w:val="0"/>
              <w:marBottom w:val="0"/>
              <w:divBdr>
                <w:top w:val="none" w:sz="0" w:space="0" w:color="auto"/>
                <w:left w:val="none" w:sz="0" w:space="0" w:color="auto"/>
                <w:bottom w:val="none" w:sz="0" w:space="0" w:color="auto"/>
                <w:right w:val="none" w:sz="0" w:space="0" w:color="auto"/>
              </w:divBdr>
              <w:divsChild>
                <w:div w:id="16391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65">
          <w:marLeft w:val="0"/>
          <w:marRight w:val="0"/>
          <w:marTop w:val="0"/>
          <w:marBottom w:val="0"/>
          <w:divBdr>
            <w:top w:val="none" w:sz="0" w:space="0" w:color="auto"/>
            <w:left w:val="none" w:sz="0" w:space="0" w:color="auto"/>
            <w:bottom w:val="none" w:sz="0" w:space="0" w:color="auto"/>
            <w:right w:val="none" w:sz="0" w:space="0" w:color="auto"/>
          </w:divBdr>
          <w:divsChild>
            <w:div w:id="103885653">
              <w:marLeft w:val="0"/>
              <w:marRight w:val="0"/>
              <w:marTop w:val="0"/>
              <w:marBottom w:val="0"/>
              <w:divBdr>
                <w:top w:val="none" w:sz="0" w:space="0" w:color="auto"/>
                <w:left w:val="none" w:sz="0" w:space="0" w:color="auto"/>
                <w:bottom w:val="none" w:sz="0" w:space="0" w:color="auto"/>
                <w:right w:val="none" w:sz="0" w:space="0" w:color="auto"/>
              </w:divBdr>
              <w:divsChild>
                <w:div w:id="4324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5037">
          <w:marLeft w:val="0"/>
          <w:marRight w:val="0"/>
          <w:marTop w:val="0"/>
          <w:marBottom w:val="0"/>
          <w:divBdr>
            <w:top w:val="none" w:sz="0" w:space="0" w:color="auto"/>
            <w:left w:val="none" w:sz="0" w:space="0" w:color="auto"/>
            <w:bottom w:val="none" w:sz="0" w:space="0" w:color="auto"/>
            <w:right w:val="none" w:sz="0" w:space="0" w:color="auto"/>
          </w:divBdr>
          <w:divsChild>
            <w:div w:id="1314337351">
              <w:marLeft w:val="0"/>
              <w:marRight w:val="0"/>
              <w:marTop w:val="0"/>
              <w:marBottom w:val="0"/>
              <w:divBdr>
                <w:top w:val="none" w:sz="0" w:space="0" w:color="auto"/>
                <w:left w:val="none" w:sz="0" w:space="0" w:color="auto"/>
                <w:bottom w:val="none" w:sz="0" w:space="0" w:color="auto"/>
                <w:right w:val="none" w:sz="0" w:space="0" w:color="auto"/>
              </w:divBdr>
              <w:divsChild>
                <w:div w:id="331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1471">
      <w:bodyDiv w:val="1"/>
      <w:marLeft w:val="0"/>
      <w:marRight w:val="0"/>
      <w:marTop w:val="0"/>
      <w:marBottom w:val="0"/>
      <w:divBdr>
        <w:top w:val="none" w:sz="0" w:space="0" w:color="auto"/>
        <w:left w:val="none" w:sz="0" w:space="0" w:color="auto"/>
        <w:bottom w:val="none" w:sz="0" w:space="0" w:color="auto"/>
        <w:right w:val="none" w:sz="0" w:space="0" w:color="auto"/>
      </w:divBdr>
      <w:divsChild>
        <w:div w:id="1256865313">
          <w:marLeft w:val="0"/>
          <w:marRight w:val="0"/>
          <w:marTop w:val="0"/>
          <w:marBottom w:val="0"/>
          <w:divBdr>
            <w:top w:val="none" w:sz="0" w:space="0" w:color="auto"/>
            <w:left w:val="none" w:sz="0" w:space="0" w:color="auto"/>
            <w:bottom w:val="none" w:sz="0" w:space="0" w:color="auto"/>
            <w:right w:val="none" w:sz="0" w:space="0" w:color="auto"/>
          </w:divBdr>
          <w:divsChild>
            <w:div w:id="1632633586">
              <w:marLeft w:val="0"/>
              <w:marRight w:val="0"/>
              <w:marTop w:val="0"/>
              <w:marBottom w:val="0"/>
              <w:divBdr>
                <w:top w:val="none" w:sz="0" w:space="0" w:color="auto"/>
                <w:left w:val="none" w:sz="0" w:space="0" w:color="auto"/>
                <w:bottom w:val="none" w:sz="0" w:space="0" w:color="auto"/>
                <w:right w:val="none" w:sz="0" w:space="0" w:color="auto"/>
              </w:divBdr>
              <w:divsChild>
                <w:div w:id="1573468502">
                  <w:marLeft w:val="0"/>
                  <w:marRight w:val="0"/>
                  <w:marTop w:val="0"/>
                  <w:marBottom w:val="0"/>
                  <w:divBdr>
                    <w:top w:val="none" w:sz="0" w:space="0" w:color="auto"/>
                    <w:left w:val="none" w:sz="0" w:space="0" w:color="auto"/>
                    <w:bottom w:val="none" w:sz="0" w:space="0" w:color="auto"/>
                    <w:right w:val="none" w:sz="0" w:space="0" w:color="auto"/>
                  </w:divBdr>
                  <w:divsChild>
                    <w:div w:id="795686675">
                      <w:marLeft w:val="0"/>
                      <w:marRight w:val="0"/>
                      <w:marTop w:val="0"/>
                      <w:marBottom w:val="0"/>
                      <w:divBdr>
                        <w:top w:val="none" w:sz="0" w:space="0" w:color="auto"/>
                        <w:left w:val="none" w:sz="0" w:space="0" w:color="auto"/>
                        <w:bottom w:val="none" w:sz="0" w:space="0" w:color="auto"/>
                        <w:right w:val="none" w:sz="0" w:space="0" w:color="auto"/>
                      </w:divBdr>
                      <w:divsChild>
                        <w:div w:id="19473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4517">
                  <w:marLeft w:val="0"/>
                  <w:marRight w:val="0"/>
                  <w:marTop w:val="0"/>
                  <w:marBottom w:val="0"/>
                  <w:divBdr>
                    <w:top w:val="none" w:sz="0" w:space="0" w:color="auto"/>
                    <w:left w:val="none" w:sz="0" w:space="0" w:color="auto"/>
                    <w:bottom w:val="none" w:sz="0" w:space="0" w:color="auto"/>
                    <w:right w:val="none" w:sz="0" w:space="0" w:color="auto"/>
                  </w:divBdr>
                  <w:divsChild>
                    <w:div w:id="188496722">
                      <w:marLeft w:val="0"/>
                      <w:marRight w:val="0"/>
                      <w:marTop w:val="0"/>
                      <w:marBottom w:val="0"/>
                      <w:divBdr>
                        <w:top w:val="none" w:sz="0" w:space="0" w:color="auto"/>
                        <w:left w:val="none" w:sz="0" w:space="0" w:color="auto"/>
                        <w:bottom w:val="none" w:sz="0" w:space="0" w:color="auto"/>
                        <w:right w:val="none" w:sz="0" w:space="0" w:color="auto"/>
                      </w:divBdr>
                      <w:divsChild>
                        <w:div w:id="9037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3749">
                  <w:marLeft w:val="0"/>
                  <w:marRight w:val="0"/>
                  <w:marTop w:val="0"/>
                  <w:marBottom w:val="0"/>
                  <w:divBdr>
                    <w:top w:val="none" w:sz="0" w:space="0" w:color="auto"/>
                    <w:left w:val="none" w:sz="0" w:space="0" w:color="auto"/>
                    <w:bottom w:val="none" w:sz="0" w:space="0" w:color="auto"/>
                    <w:right w:val="none" w:sz="0" w:space="0" w:color="auto"/>
                  </w:divBdr>
                  <w:divsChild>
                    <w:div w:id="1547908723">
                      <w:marLeft w:val="0"/>
                      <w:marRight w:val="0"/>
                      <w:marTop w:val="0"/>
                      <w:marBottom w:val="0"/>
                      <w:divBdr>
                        <w:top w:val="none" w:sz="0" w:space="0" w:color="auto"/>
                        <w:left w:val="none" w:sz="0" w:space="0" w:color="auto"/>
                        <w:bottom w:val="none" w:sz="0" w:space="0" w:color="auto"/>
                        <w:right w:val="none" w:sz="0" w:space="0" w:color="auto"/>
                      </w:divBdr>
                      <w:divsChild>
                        <w:div w:id="17629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5020">
                  <w:marLeft w:val="0"/>
                  <w:marRight w:val="0"/>
                  <w:marTop w:val="0"/>
                  <w:marBottom w:val="0"/>
                  <w:divBdr>
                    <w:top w:val="none" w:sz="0" w:space="0" w:color="auto"/>
                    <w:left w:val="none" w:sz="0" w:space="0" w:color="auto"/>
                    <w:bottom w:val="none" w:sz="0" w:space="0" w:color="auto"/>
                    <w:right w:val="none" w:sz="0" w:space="0" w:color="auto"/>
                  </w:divBdr>
                  <w:divsChild>
                    <w:div w:id="689062966">
                      <w:marLeft w:val="0"/>
                      <w:marRight w:val="0"/>
                      <w:marTop w:val="0"/>
                      <w:marBottom w:val="0"/>
                      <w:divBdr>
                        <w:top w:val="none" w:sz="0" w:space="0" w:color="auto"/>
                        <w:left w:val="none" w:sz="0" w:space="0" w:color="auto"/>
                        <w:bottom w:val="none" w:sz="0" w:space="0" w:color="auto"/>
                        <w:right w:val="none" w:sz="0" w:space="0" w:color="auto"/>
                      </w:divBdr>
                      <w:divsChild>
                        <w:div w:id="6785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2067">
      <w:bodyDiv w:val="1"/>
      <w:marLeft w:val="0"/>
      <w:marRight w:val="0"/>
      <w:marTop w:val="0"/>
      <w:marBottom w:val="0"/>
      <w:divBdr>
        <w:top w:val="none" w:sz="0" w:space="0" w:color="auto"/>
        <w:left w:val="none" w:sz="0" w:space="0" w:color="auto"/>
        <w:bottom w:val="none" w:sz="0" w:space="0" w:color="auto"/>
        <w:right w:val="none" w:sz="0" w:space="0" w:color="auto"/>
      </w:divBdr>
    </w:div>
    <w:div w:id="823739220">
      <w:bodyDiv w:val="1"/>
      <w:marLeft w:val="30"/>
      <w:marRight w:val="0"/>
      <w:marTop w:val="0"/>
      <w:marBottom w:val="0"/>
      <w:divBdr>
        <w:top w:val="none" w:sz="0" w:space="0" w:color="auto"/>
        <w:left w:val="none" w:sz="0" w:space="0" w:color="auto"/>
        <w:bottom w:val="none" w:sz="0" w:space="0" w:color="auto"/>
        <w:right w:val="none" w:sz="0" w:space="0" w:color="auto"/>
      </w:divBdr>
      <w:divsChild>
        <w:div w:id="1584991174">
          <w:marLeft w:val="0"/>
          <w:marRight w:val="0"/>
          <w:marTop w:val="0"/>
          <w:marBottom w:val="0"/>
          <w:divBdr>
            <w:top w:val="none" w:sz="0" w:space="0" w:color="auto"/>
            <w:left w:val="none" w:sz="0" w:space="0" w:color="auto"/>
            <w:bottom w:val="none" w:sz="0" w:space="0" w:color="auto"/>
            <w:right w:val="none" w:sz="0" w:space="0" w:color="auto"/>
          </w:divBdr>
          <w:divsChild>
            <w:div w:id="89325994">
              <w:marLeft w:val="0"/>
              <w:marRight w:val="0"/>
              <w:marTop w:val="0"/>
              <w:marBottom w:val="0"/>
              <w:divBdr>
                <w:top w:val="none" w:sz="0" w:space="0" w:color="auto"/>
                <w:left w:val="none" w:sz="0" w:space="0" w:color="auto"/>
                <w:bottom w:val="none" w:sz="0" w:space="0" w:color="auto"/>
                <w:right w:val="none" w:sz="0" w:space="0" w:color="auto"/>
              </w:divBdr>
              <w:divsChild>
                <w:div w:id="2015452381">
                  <w:marLeft w:val="0"/>
                  <w:marRight w:val="0"/>
                  <w:marTop w:val="0"/>
                  <w:marBottom w:val="0"/>
                  <w:divBdr>
                    <w:top w:val="none" w:sz="0" w:space="0" w:color="auto"/>
                    <w:left w:val="none" w:sz="0" w:space="0" w:color="auto"/>
                    <w:bottom w:val="none" w:sz="0" w:space="0" w:color="auto"/>
                    <w:right w:val="none" w:sz="0" w:space="0" w:color="auto"/>
                  </w:divBdr>
                  <w:divsChild>
                    <w:div w:id="181826663">
                      <w:marLeft w:val="0"/>
                      <w:marRight w:val="0"/>
                      <w:marTop w:val="0"/>
                      <w:marBottom w:val="0"/>
                      <w:divBdr>
                        <w:top w:val="none" w:sz="0" w:space="0" w:color="auto"/>
                        <w:left w:val="none" w:sz="0" w:space="0" w:color="auto"/>
                        <w:bottom w:val="none" w:sz="0" w:space="0" w:color="auto"/>
                        <w:right w:val="none" w:sz="0" w:space="0" w:color="auto"/>
                      </w:divBdr>
                      <w:divsChild>
                        <w:div w:id="2085105537">
                          <w:marLeft w:val="0"/>
                          <w:marRight w:val="0"/>
                          <w:marTop w:val="0"/>
                          <w:marBottom w:val="0"/>
                          <w:divBdr>
                            <w:top w:val="none" w:sz="0" w:space="0" w:color="auto"/>
                            <w:left w:val="none" w:sz="0" w:space="0" w:color="auto"/>
                            <w:bottom w:val="none" w:sz="0" w:space="0" w:color="auto"/>
                            <w:right w:val="none" w:sz="0" w:space="0" w:color="auto"/>
                          </w:divBdr>
                          <w:divsChild>
                            <w:div w:id="865289464">
                              <w:marLeft w:val="0"/>
                              <w:marRight w:val="0"/>
                              <w:marTop w:val="0"/>
                              <w:marBottom w:val="0"/>
                              <w:divBdr>
                                <w:top w:val="none" w:sz="0" w:space="0" w:color="auto"/>
                                <w:left w:val="none" w:sz="0" w:space="0" w:color="auto"/>
                                <w:bottom w:val="none" w:sz="0" w:space="0" w:color="auto"/>
                                <w:right w:val="none" w:sz="0" w:space="0" w:color="auto"/>
                              </w:divBdr>
                              <w:divsChild>
                                <w:div w:id="3314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505">
                          <w:marLeft w:val="0"/>
                          <w:marRight w:val="0"/>
                          <w:marTop w:val="0"/>
                          <w:marBottom w:val="0"/>
                          <w:divBdr>
                            <w:top w:val="none" w:sz="0" w:space="0" w:color="auto"/>
                            <w:left w:val="none" w:sz="0" w:space="0" w:color="auto"/>
                            <w:bottom w:val="none" w:sz="0" w:space="0" w:color="auto"/>
                            <w:right w:val="none" w:sz="0" w:space="0" w:color="auto"/>
                          </w:divBdr>
                          <w:divsChild>
                            <w:div w:id="86660569">
                              <w:marLeft w:val="0"/>
                              <w:marRight w:val="0"/>
                              <w:marTop w:val="0"/>
                              <w:marBottom w:val="0"/>
                              <w:divBdr>
                                <w:top w:val="none" w:sz="0" w:space="0" w:color="auto"/>
                                <w:left w:val="none" w:sz="0" w:space="0" w:color="auto"/>
                                <w:bottom w:val="none" w:sz="0" w:space="0" w:color="auto"/>
                                <w:right w:val="none" w:sz="0" w:space="0" w:color="auto"/>
                              </w:divBdr>
                              <w:divsChild>
                                <w:div w:id="794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6617">
                          <w:marLeft w:val="0"/>
                          <w:marRight w:val="0"/>
                          <w:marTop w:val="0"/>
                          <w:marBottom w:val="0"/>
                          <w:divBdr>
                            <w:top w:val="none" w:sz="0" w:space="0" w:color="auto"/>
                            <w:left w:val="none" w:sz="0" w:space="0" w:color="auto"/>
                            <w:bottom w:val="none" w:sz="0" w:space="0" w:color="auto"/>
                            <w:right w:val="none" w:sz="0" w:space="0" w:color="auto"/>
                          </w:divBdr>
                          <w:divsChild>
                            <w:div w:id="1383138222">
                              <w:marLeft w:val="0"/>
                              <w:marRight w:val="0"/>
                              <w:marTop w:val="0"/>
                              <w:marBottom w:val="0"/>
                              <w:divBdr>
                                <w:top w:val="none" w:sz="0" w:space="0" w:color="auto"/>
                                <w:left w:val="none" w:sz="0" w:space="0" w:color="auto"/>
                                <w:bottom w:val="none" w:sz="0" w:space="0" w:color="auto"/>
                                <w:right w:val="none" w:sz="0" w:space="0" w:color="auto"/>
                              </w:divBdr>
                              <w:divsChild>
                                <w:div w:id="14074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9242">
                          <w:marLeft w:val="0"/>
                          <w:marRight w:val="0"/>
                          <w:marTop w:val="0"/>
                          <w:marBottom w:val="0"/>
                          <w:divBdr>
                            <w:top w:val="none" w:sz="0" w:space="0" w:color="auto"/>
                            <w:left w:val="none" w:sz="0" w:space="0" w:color="auto"/>
                            <w:bottom w:val="none" w:sz="0" w:space="0" w:color="auto"/>
                            <w:right w:val="none" w:sz="0" w:space="0" w:color="auto"/>
                          </w:divBdr>
                          <w:divsChild>
                            <w:div w:id="1000237667">
                              <w:marLeft w:val="0"/>
                              <w:marRight w:val="0"/>
                              <w:marTop w:val="0"/>
                              <w:marBottom w:val="0"/>
                              <w:divBdr>
                                <w:top w:val="none" w:sz="0" w:space="0" w:color="auto"/>
                                <w:left w:val="none" w:sz="0" w:space="0" w:color="auto"/>
                                <w:bottom w:val="none" w:sz="0" w:space="0" w:color="auto"/>
                                <w:right w:val="none" w:sz="0" w:space="0" w:color="auto"/>
                              </w:divBdr>
                              <w:divsChild>
                                <w:div w:id="15163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016084">
      <w:bodyDiv w:val="1"/>
      <w:marLeft w:val="30"/>
      <w:marRight w:val="0"/>
      <w:marTop w:val="0"/>
      <w:marBottom w:val="0"/>
      <w:divBdr>
        <w:top w:val="none" w:sz="0" w:space="0" w:color="auto"/>
        <w:left w:val="none" w:sz="0" w:space="0" w:color="auto"/>
        <w:bottom w:val="none" w:sz="0" w:space="0" w:color="auto"/>
        <w:right w:val="none" w:sz="0" w:space="0" w:color="auto"/>
      </w:divBdr>
      <w:divsChild>
        <w:div w:id="16079656">
          <w:marLeft w:val="0"/>
          <w:marRight w:val="0"/>
          <w:marTop w:val="0"/>
          <w:marBottom w:val="0"/>
          <w:divBdr>
            <w:top w:val="none" w:sz="0" w:space="0" w:color="auto"/>
            <w:left w:val="none" w:sz="0" w:space="0" w:color="auto"/>
            <w:bottom w:val="none" w:sz="0" w:space="0" w:color="auto"/>
            <w:right w:val="none" w:sz="0" w:space="0" w:color="auto"/>
          </w:divBdr>
          <w:divsChild>
            <w:div w:id="196549804">
              <w:marLeft w:val="0"/>
              <w:marRight w:val="0"/>
              <w:marTop w:val="0"/>
              <w:marBottom w:val="0"/>
              <w:divBdr>
                <w:top w:val="none" w:sz="0" w:space="0" w:color="auto"/>
                <w:left w:val="none" w:sz="0" w:space="0" w:color="auto"/>
                <w:bottom w:val="none" w:sz="0" w:space="0" w:color="auto"/>
                <w:right w:val="none" w:sz="0" w:space="0" w:color="auto"/>
              </w:divBdr>
              <w:divsChild>
                <w:div w:id="622227702">
                  <w:marLeft w:val="0"/>
                  <w:marRight w:val="0"/>
                  <w:marTop w:val="0"/>
                  <w:marBottom w:val="0"/>
                  <w:divBdr>
                    <w:top w:val="none" w:sz="0" w:space="0" w:color="auto"/>
                    <w:left w:val="none" w:sz="0" w:space="0" w:color="auto"/>
                    <w:bottom w:val="none" w:sz="0" w:space="0" w:color="auto"/>
                    <w:right w:val="none" w:sz="0" w:space="0" w:color="auto"/>
                  </w:divBdr>
                  <w:divsChild>
                    <w:div w:id="833691442">
                      <w:marLeft w:val="0"/>
                      <w:marRight w:val="0"/>
                      <w:marTop w:val="0"/>
                      <w:marBottom w:val="0"/>
                      <w:divBdr>
                        <w:top w:val="none" w:sz="0" w:space="0" w:color="auto"/>
                        <w:left w:val="none" w:sz="0" w:space="0" w:color="auto"/>
                        <w:bottom w:val="none" w:sz="0" w:space="0" w:color="auto"/>
                        <w:right w:val="none" w:sz="0" w:space="0" w:color="auto"/>
                      </w:divBdr>
                      <w:divsChild>
                        <w:div w:id="275719676">
                          <w:marLeft w:val="0"/>
                          <w:marRight w:val="0"/>
                          <w:marTop w:val="0"/>
                          <w:marBottom w:val="0"/>
                          <w:divBdr>
                            <w:top w:val="none" w:sz="0" w:space="0" w:color="auto"/>
                            <w:left w:val="none" w:sz="0" w:space="0" w:color="auto"/>
                            <w:bottom w:val="none" w:sz="0" w:space="0" w:color="auto"/>
                            <w:right w:val="none" w:sz="0" w:space="0" w:color="auto"/>
                          </w:divBdr>
                          <w:divsChild>
                            <w:div w:id="1571308133">
                              <w:marLeft w:val="0"/>
                              <w:marRight w:val="0"/>
                              <w:marTop w:val="0"/>
                              <w:marBottom w:val="0"/>
                              <w:divBdr>
                                <w:top w:val="none" w:sz="0" w:space="0" w:color="auto"/>
                                <w:left w:val="none" w:sz="0" w:space="0" w:color="auto"/>
                                <w:bottom w:val="none" w:sz="0" w:space="0" w:color="auto"/>
                                <w:right w:val="none" w:sz="0" w:space="0" w:color="auto"/>
                              </w:divBdr>
                              <w:divsChild>
                                <w:div w:id="475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94211">
      <w:bodyDiv w:val="1"/>
      <w:marLeft w:val="0"/>
      <w:marRight w:val="0"/>
      <w:marTop w:val="0"/>
      <w:marBottom w:val="0"/>
      <w:divBdr>
        <w:top w:val="none" w:sz="0" w:space="0" w:color="auto"/>
        <w:left w:val="none" w:sz="0" w:space="0" w:color="auto"/>
        <w:bottom w:val="none" w:sz="0" w:space="0" w:color="auto"/>
        <w:right w:val="none" w:sz="0" w:space="0" w:color="auto"/>
      </w:divBdr>
      <w:divsChild>
        <w:div w:id="56325135">
          <w:marLeft w:val="0"/>
          <w:marRight w:val="0"/>
          <w:marTop w:val="0"/>
          <w:marBottom w:val="0"/>
          <w:divBdr>
            <w:top w:val="none" w:sz="0" w:space="0" w:color="auto"/>
            <w:left w:val="none" w:sz="0" w:space="0" w:color="auto"/>
            <w:bottom w:val="none" w:sz="0" w:space="0" w:color="auto"/>
            <w:right w:val="none" w:sz="0" w:space="0" w:color="auto"/>
          </w:divBdr>
          <w:divsChild>
            <w:div w:id="2048673936">
              <w:marLeft w:val="0"/>
              <w:marRight w:val="0"/>
              <w:marTop w:val="0"/>
              <w:marBottom w:val="0"/>
              <w:divBdr>
                <w:top w:val="none" w:sz="0" w:space="0" w:color="auto"/>
                <w:left w:val="none" w:sz="0" w:space="0" w:color="auto"/>
                <w:bottom w:val="none" w:sz="0" w:space="0" w:color="auto"/>
                <w:right w:val="none" w:sz="0" w:space="0" w:color="auto"/>
              </w:divBdr>
              <w:divsChild>
                <w:div w:id="7954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54">
          <w:marLeft w:val="0"/>
          <w:marRight w:val="0"/>
          <w:marTop w:val="0"/>
          <w:marBottom w:val="0"/>
          <w:divBdr>
            <w:top w:val="none" w:sz="0" w:space="0" w:color="auto"/>
            <w:left w:val="none" w:sz="0" w:space="0" w:color="auto"/>
            <w:bottom w:val="none" w:sz="0" w:space="0" w:color="auto"/>
            <w:right w:val="none" w:sz="0" w:space="0" w:color="auto"/>
          </w:divBdr>
          <w:divsChild>
            <w:div w:id="1877935337">
              <w:marLeft w:val="0"/>
              <w:marRight w:val="0"/>
              <w:marTop w:val="0"/>
              <w:marBottom w:val="0"/>
              <w:divBdr>
                <w:top w:val="none" w:sz="0" w:space="0" w:color="auto"/>
                <w:left w:val="none" w:sz="0" w:space="0" w:color="auto"/>
                <w:bottom w:val="none" w:sz="0" w:space="0" w:color="auto"/>
                <w:right w:val="none" w:sz="0" w:space="0" w:color="auto"/>
              </w:divBdr>
              <w:divsChild>
                <w:div w:id="2797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59761">
          <w:marLeft w:val="0"/>
          <w:marRight w:val="0"/>
          <w:marTop w:val="0"/>
          <w:marBottom w:val="0"/>
          <w:divBdr>
            <w:top w:val="none" w:sz="0" w:space="0" w:color="auto"/>
            <w:left w:val="none" w:sz="0" w:space="0" w:color="auto"/>
            <w:bottom w:val="none" w:sz="0" w:space="0" w:color="auto"/>
            <w:right w:val="none" w:sz="0" w:space="0" w:color="auto"/>
          </w:divBdr>
          <w:divsChild>
            <w:div w:id="469979783">
              <w:marLeft w:val="0"/>
              <w:marRight w:val="0"/>
              <w:marTop w:val="0"/>
              <w:marBottom w:val="0"/>
              <w:divBdr>
                <w:top w:val="none" w:sz="0" w:space="0" w:color="auto"/>
                <w:left w:val="none" w:sz="0" w:space="0" w:color="auto"/>
                <w:bottom w:val="none" w:sz="0" w:space="0" w:color="auto"/>
                <w:right w:val="none" w:sz="0" w:space="0" w:color="auto"/>
              </w:divBdr>
              <w:divsChild>
                <w:div w:id="8697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8091">
      <w:bodyDiv w:val="1"/>
      <w:marLeft w:val="0"/>
      <w:marRight w:val="0"/>
      <w:marTop w:val="0"/>
      <w:marBottom w:val="0"/>
      <w:divBdr>
        <w:top w:val="none" w:sz="0" w:space="0" w:color="auto"/>
        <w:left w:val="none" w:sz="0" w:space="0" w:color="auto"/>
        <w:bottom w:val="none" w:sz="0" w:space="0" w:color="auto"/>
        <w:right w:val="none" w:sz="0" w:space="0" w:color="auto"/>
      </w:divBdr>
    </w:div>
    <w:div w:id="1166821211">
      <w:bodyDiv w:val="1"/>
      <w:marLeft w:val="0"/>
      <w:marRight w:val="0"/>
      <w:marTop w:val="0"/>
      <w:marBottom w:val="0"/>
      <w:divBdr>
        <w:top w:val="none" w:sz="0" w:space="0" w:color="auto"/>
        <w:left w:val="none" w:sz="0" w:space="0" w:color="auto"/>
        <w:bottom w:val="none" w:sz="0" w:space="0" w:color="auto"/>
        <w:right w:val="none" w:sz="0" w:space="0" w:color="auto"/>
      </w:divBdr>
    </w:div>
    <w:div w:id="1261913566">
      <w:bodyDiv w:val="1"/>
      <w:marLeft w:val="0"/>
      <w:marRight w:val="0"/>
      <w:marTop w:val="0"/>
      <w:marBottom w:val="0"/>
      <w:divBdr>
        <w:top w:val="none" w:sz="0" w:space="0" w:color="auto"/>
        <w:left w:val="none" w:sz="0" w:space="0" w:color="auto"/>
        <w:bottom w:val="none" w:sz="0" w:space="0" w:color="auto"/>
        <w:right w:val="none" w:sz="0" w:space="0" w:color="auto"/>
      </w:divBdr>
      <w:divsChild>
        <w:div w:id="773483180">
          <w:marLeft w:val="0"/>
          <w:marRight w:val="0"/>
          <w:marTop w:val="0"/>
          <w:marBottom w:val="0"/>
          <w:divBdr>
            <w:top w:val="none" w:sz="0" w:space="0" w:color="auto"/>
            <w:left w:val="none" w:sz="0" w:space="0" w:color="auto"/>
            <w:bottom w:val="none" w:sz="0" w:space="0" w:color="auto"/>
            <w:right w:val="none" w:sz="0" w:space="0" w:color="auto"/>
          </w:divBdr>
          <w:divsChild>
            <w:div w:id="2251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8387">
      <w:bodyDiv w:val="1"/>
      <w:marLeft w:val="0"/>
      <w:marRight w:val="0"/>
      <w:marTop w:val="0"/>
      <w:marBottom w:val="0"/>
      <w:divBdr>
        <w:top w:val="none" w:sz="0" w:space="0" w:color="auto"/>
        <w:left w:val="none" w:sz="0" w:space="0" w:color="auto"/>
        <w:bottom w:val="none" w:sz="0" w:space="0" w:color="auto"/>
        <w:right w:val="none" w:sz="0" w:space="0" w:color="auto"/>
      </w:divBdr>
      <w:divsChild>
        <w:div w:id="780957501">
          <w:marLeft w:val="0"/>
          <w:marRight w:val="0"/>
          <w:marTop w:val="0"/>
          <w:marBottom w:val="0"/>
          <w:divBdr>
            <w:top w:val="none" w:sz="0" w:space="0" w:color="auto"/>
            <w:left w:val="none" w:sz="0" w:space="0" w:color="auto"/>
            <w:bottom w:val="none" w:sz="0" w:space="0" w:color="auto"/>
            <w:right w:val="none" w:sz="0" w:space="0" w:color="auto"/>
          </w:divBdr>
          <w:divsChild>
            <w:div w:id="2060089643">
              <w:marLeft w:val="0"/>
              <w:marRight w:val="0"/>
              <w:marTop w:val="0"/>
              <w:marBottom w:val="0"/>
              <w:divBdr>
                <w:top w:val="none" w:sz="0" w:space="0" w:color="auto"/>
                <w:left w:val="none" w:sz="0" w:space="0" w:color="auto"/>
                <w:bottom w:val="none" w:sz="0" w:space="0" w:color="auto"/>
                <w:right w:val="none" w:sz="0" w:space="0" w:color="auto"/>
              </w:divBdr>
              <w:divsChild>
                <w:div w:id="18837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4754">
          <w:marLeft w:val="0"/>
          <w:marRight w:val="0"/>
          <w:marTop w:val="0"/>
          <w:marBottom w:val="0"/>
          <w:divBdr>
            <w:top w:val="none" w:sz="0" w:space="0" w:color="auto"/>
            <w:left w:val="none" w:sz="0" w:space="0" w:color="auto"/>
            <w:bottom w:val="none" w:sz="0" w:space="0" w:color="auto"/>
            <w:right w:val="none" w:sz="0" w:space="0" w:color="auto"/>
          </w:divBdr>
          <w:divsChild>
            <w:div w:id="16926547">
              <w:marLeft w:val="0"/>
              <w:marRight w:val="0"/>
              <w:marTop w:val="0"/>
              <w:marBottom w:val="0"/>
              <w:divBdr>
                <w:top w:val="none" w:sz="0" w:space="0" w:color="auto"/>
                <w:left w:val="none" w:sz="0" w:space="0" w:color="auto"/>
                <w:bottom w:val="none" w:sz="0" w:space="0" w:color="auto"/>
                <w:right w:val="none" w:sz="0" w:space="0" w:color="auto"/>
              </w:divBdr>
              <w:divsChild>
                <w:div w:id="403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4387">
          <w:marLeft w:val="0"/>
          <w:marRight w:val="0"/>
          <w:marTop w:val="0"/>
          <w:marBottom w:val="0"/>
          <w:divBdr>
            <w:top w:val="none" w:sz="0" w:space="0" w:color="auto"/>
            <w:left w:val="none" w:sz="0" w:space="0" w:color="auto"/>
            <w:bottom w:val="none" w:sz="0" w:space="0" w:color="auto"/>
            <w:right w:val="none" w:sz="0" w:space="0" w:color="auto"/>
          </w:divBdr>
          <w:divsChild>
            <w:div w:id="1918005570">
              <w:marLeft w:val="0"/>
              <w:marRight w:val="0"/>
              <w:marTop w:val="0"/>
              <w:marBottom w:val="0"/>
              <w:divBdr>
                <w:top w:val="none" w:sz="0" w:space="0" w:color="auto"/>
                <w:left w:val="none" w:sz="0" w:space="0" w:color="auto"/>
                <w:bottom w:val="none" w:sz="0" w:space="0" w:color="auto"/>
                <w:right w:val="none" w:sz="0" w:space="0" w:color="auto"/>
              </w:divBdr>
              <w:divsChild>
                <w:div w:id="5831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06850">
      <w:bodyDiv w:val="1"/>
      <w:marLeft w:val="0"/>
      <w:marRight w:val="0"/>
      <w:marTop w:val="0"/>
      <w:marBottom w:val="0"/>
      <w:divBdr>
        <w:top w:val="none" w:sz="0" w:space="0" w:color="auto"/>
        <w:left w:val="none" w:sz="0" w:space="0" w:color="auto"/>
        <w:bottom w:val="none" w:sz="0" w:space="0" w:color="auto"/>
        <w:right w:val="none" w:sz="0" w:space="0" w:color="auto"/>
      </w:divBdr>
      <w:divsChild>
        <w:div w:id="999500637">
          <w:marLeft w:val="0"/>
          <w:marRight w:val="0"/>
          <w:marTop w:val="0"/>
          <w:marBottom w:val="0"/>
          <w:divBdr>
            <w:top w:val="none" w:sz="0" w:space="0" w:color="auto"/>
            <w:left w:val="none" w:sz="0" w:space="0" w:color="auto"/>
            <w:bottom w:val="none" w:sz="0" w:space="0" w:color="auto"/>
            <w:right w:val="none" w:sz="0" w:space="0" w:color="auto"/>
          </w:divBdr>
          <w:divsChild>
            <w:div w:id="405878737">
              <w:marLeft w:val="0"/>
              <w:marRight w:val="0"/>
              <w:marTop w:val="0"/>
              <w:marBottom w:val="0"/>
              <w:divBdr>
                <w:top w:val="none" w:sz="0" w:space="0" w:color="auto"/>
                <w:left w:val="none" w:sz="0" w:space="0" w:color="auto"/>
                <w:bottom w:val="none" w:sz="0" w:space="0" w:color="auto"/>
                <w:right w:val="none" w:sz="0" w:space="0" w:color="auto"/>
              </w:divBdr>
              <w:divsChild>
                <w:div w:id="12677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5997">
      <w:bodyDiv w:val="1"/>
      <w:marLeft w:val="30"/>
      <w:marRight w:val="0"/>
      <w:marTop w:val="0"/>
      <w:marBottom w:val="0"/>
      <w:divBdr>
        <w:top w:val="none" w:sz="0" w:space="0" w:color="auto"/>
        <w:left w:val="none" w:sz="0" w:space="0" w:color="auto"/>
        <w:bottom w:val="none" w:sz="0" w:space="0" w:color="auto"/>
        <w:right w:val="none" w:sz="0" w:space="0" w:color="auto"/>
      </w:divBdr>
      <w:divsChild>
        <w:div w:id="1021781384">
          <w:marLeft w:val="0"/>
          <w:marRight w:val="0"/>
          <w:marTop w:val="0"/>
          <w:marBottom w:val="0"/>
          <w:divBdr>
            <w:top w:val="none" w:sz="0" w:space="0" w:color="auto"/>
            <w:left w:val="none" w:sz="0" w:space="0" w:color="auto"/>
            <w:bottom w:val="none" w:sz="0" w:space="0" w:color="auto"/>
            <w:right w:val="none" w:sz="0" w:space="0" w:color="auto"/>
          </w:divBdr>
          <w:divsChild>
            <w:div w:id="1724406195">
              <w:marLeft w:val="0"/>
              <w:marRight w:val="0"/>
              <w:marTop w:val="0"/>
              <w:marBottom w:val="0"/>
              <w:divBdr>
                <w:top w:val="none" w:sz="0" w:space="0" w:color="auto"/>
                <w:left w:val="none" w:sz="0" w:space="0" w:color="auto"/>
                <w:bottom w:val="none" w:sz="0" w:space="0" w:color="auto"/>
                <w:right w:val="none" w:sz="0" w:space="0" w:color="auto"/>
              </w:divBdr>
              <w:divsChild>
                <w:div w:id="1515144434">
                  <w:marLeft w:val="0"/>
                  <w:marRight w:val="0"/>
                  <w:marTop w:val="0"/>
                  <w:marBottom w:val="0"/>
                  <w:divBdr>
                    <w:top w:val="none" w:sz="0" w:space="0" w:color="auto"/>
                    <w:left w:val="none" w:sz="0" w:space="0" w:color="auto"/>
                    <w:bottom w:val="none" w:sz="0" w:space="0" w:color="auto"/>
                    <w:right w:val="none" w:sz="0" w:space="0" w:color="auto"/>
                  </w:divBdr>
                  <w:divsChild>
                    <w:div w:id="945771337">
                      <w:marLeft w:val="0"/>
                      <w:marRight w:val="0"/>
                      <w:marTop w:val="0"/>
                      <w:marBottom w:val="0"/>
                      <w:divBdr>
                        <w:top w:val="none" w:sz="0" w:space="0" w:color="auto"/>
                        <w:left w:val="none" w:sz="0" w:space="0" w:color="auto"/>
                        <w:bottom w:val="none" w:sz="0" w:space="0" w:color="auto"/>
                        <w:right w:val="none" w:sz="0" w:space="0" w:color="auto"/>
                      </w:divBdr>
                      <w:divsChild>
                        <w:div w:id="594902465">
                          <w:marLeft w:val="0"/>
                          <w:marRight w:val="0"/>
                          <w:marTop w:val="0"/>
                          <w:marBottom w:val="0"/>
                          <w:divBdr>
                            <w:top w:val="none" w:sz="0" w:space="0" w:color="auto"/>
                            <w:left w:val="none" w:sz="0" w:space="0" w:color="auto"/>
                            <w:bottom w:val="none" w:sz="0" w:space="0" w:color="auto"/>
                            <w:right w:val="none" w:sz="0" w:space="0" w:color="auto"/>
                          </w:divBdr>
                          <w:divsChild>
                            <w:div w:id="673144631">
                              <w:marLeft w:val="0"/>
                              <w:marRight w:val="0"/>
                              <w:marTop w:val="0"/>
                              <w:marBottom w:val="0"/>
                              <w:divBdr>
                                <w:top w:val="none" w:sz="0" w:space="0" w:color="auto"/>
                                <w:left w:val="none" w:sz="0" w:space="0" w:color="auto"/>
                                <w:bottom w:val="none" w:sz="0" w:space="0" w:color="auto"/>
                                <w:right w:val="none" w:sz="0" w:space="0" w:color="auto"/>
                              </w:divBdr>
                              <w:divsChild>
                                <w:div w:id="13770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6530">
      <w:bodyDiv w:val="1"/>
      <w:marLeft w:val="0"/>
      <w:marRight w:val="0"/>
      <w:marTop w:val="0"/>
      <w:marBottom w:val="0"/>
      <w:divBdr>
        <w:top w:val="none" w:sz="0" w:space="0" w:color="auto"/>
        <w:left w:val="none" w:sz="0" w:space="0" w:color="auto"/>
        <w:bottom w:val="none" w:sz="0" w:space="0" w:color="auto"/>
        <w:right w:val="none" w:sz="0" w:space="0" w:color="auto"/>
      </w:divBdr>
      <w:divsChild>
        <w:div w:id="269318431">
          <w:marLeft w:val="0"/>
          <w:marRight w:val="0"/>
          <w:marTop w:val="0"/>
          <w:marBottom w:val="0"/>
          <w:divBdr>
            <w:top w:val="none" w:sz="0" w:space="0" w:color="auto"/>
            <w:left w:val="none" w:sz="0" w:space="0" w:color="auto"/>
            <w:bottom w:val="none" w:sz="0" w:space="0" w:color="auto"/>
            <w:right w:val="none" w:sz="0" w:space="0" w:color="auto"/>
          </w:divBdr>
          <w:divsChild>
            <w:div w:id="1314677636">
              <w:marLeft w:val="0"/>
              <w:marRight w:val="0"/>
              <w:marTop w:val="0"/>
              <w:marBottom w:val="0"/>
              <w:divBdr>
                <w:top w:val="none" w:sz="0" w:space="0" w:color="auto"/>
                <w:left w:val="none" w:sz="0" w:space="0" w:color="auto"/>
                <w:bottom w:val="none" w:sz="0" w:space="0" w:color="auto"/>
                <w:right w:val="none" w:sz="0" w:space="0" w:color="auto"/>
              </w:divBdr>
              <w:divsChild>
                <w:div w:id="17543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4149">
          <w:marLeft w:val="0"/>
          <w:marRight w:val="0"/>
          <w:marTop w:val="0"/>
          <w:marBottom w:val="0"/>
          <w:divBdr>
            <w:top w:val="none" w:sz="0" w:space="0" w:color="auto"/>
            <w:left w:val="none" w:sz="0" w:space="0" w:color="auto"/>
            <w:bottom w:val="none" w:sz="0" w:space="0" w:color="auto"/>
            <w:right w:val="none" w:sz="0" w:space="0" w:color="auto"/>
          </w:divBdr>
          <w:divsChild>
            <w:div w:id="1928340304">
              <w:marLeft w:val="0"/>
              <w:marRight w:val="0"/>
              <w:marTop w:val="0"/>
              <w:marBottom w:val="0"/>
              <w:divBdr>
                <w:top w:val="none" w:sz="0" w:space="0" w:color="auto"/>
                <w:left w:val="none" w:sz="0" w:space="0" w:color="auto"/>
                <w:bottom w:val="none" w:sz="0" w:space="0" w:color="auto"/>
                <w:right w:val="none" w:sz="0" w:space="0" w:color="auto"/>
              </w:divBdr>
              <w:divsChild>
                <w:div w:id="11111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0031">
          <w:marLeft w:val="0"/>
          <w:marRight w:val="0"/>
          <w:marTop w:val="0"/>
          <w:marBottom w:val="0"/>
          <w:divBdr>
            <w:top w:val="none" w:sz="0" w:space="0" w:color="auto"/>
            <w:left w:val="none" w:sz="0" w:space="0" w:color="auto"/>
            <w:bottom w:val="none" w:sz="0" w:space="0" w:color="auto"/>
            <w:right w:val="none" w:sz="0" w:space="0" w:color="auto"/>
          </w:divBdr>
          <w:divsChild>
            <w:div w:id="180777949">
              <w:marLeft w:val="0"/>
              <w:marRight w:val="0"/>
              <w:marTop w:val="0"/>
              <w:marBottom w:val="0"/>
              <w:divBdr>
                <w:top w:val="none" w:sz="0" w:space="0" w:color="auto"/>
                <w:left w:val="none" w:sz="0" w:space="0" w:color="auto"/>
                <w:bottom w:val="none" w:sz="0" w:space="0" w:color="auto"/>
                <w:right w:val="none" w:sz="0" w:space="0" w:color="auto"/>
              </w:divBdr>
              <w:divsChild>
                <w:div w:id="4851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3211">
      <w:bodyDiv w:val="1"/>
      <w:marLeft w:val="0"/>
      <w:marRight w:val="0"/>
      <w:marTop w:val="0"/>
      <w:marBottom w:val="0"/>
      <w:divBdr>
        <w:top w:val="none" w:sz="0" w:space="0" w:color="auto"/>
        <w:left w:val="none" w:sz="0" w:space="0" w:color="auto"/>
        <w:bottom w:val="none" w:sz="0" w:space="0" w:color="auto"/>
        <w:right w:val="none" w:sz="0" w:space="0" w:color="auto"/>
      </w:divBdr>
    </w:div>
    <w:div w:id="1517691006">
      <w:bodyDiv w:val="1"/>
      <w:marLeft w:val="0"/>
      <w:marRight w:val="0"/>
      <w:marTop w:val="0"/>
      <w:marBottom w:val="0"/>
      <w:divBdr>
        <w:top w:val="none" w:sz="0" w:space="0" w:color="auto"/>
        <w:left w:val="none" w:sz="0" w:space="0" w:color="auto"/>
        <w:bottom w:val="none" w:sz="0" w:space="0" w:color="auto"/>
        <w:right w:val="none" w:sz="0" w:space="0" w:color="auto"/>
      </w:divBdr>
      <w:divsChild>
        <w:div w:id="878326040">
          <w:marLeft w:val="0"/>
          <w:marRight w:val="0"/>
          <w:marTop w:val="0"/>
          <w:marBottom w:val="0"/>
          <w:divBdr>
            <w:top w:val="none" w:sz="0" w:space="0" w:color="auto"/>
            <w:left w:val="none" w:sz="0" w:space="0" w:color="auto"/>
            <w:bottom w:val="none" w:sz="0" w:space="0" w:color="auto"/>
            <w:right w:val="none" w:sz="0" w:space="0" w:color="auto"/>
          </w:divBdr>
          <w:divsChild>
            <w:div w:id="11816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7800">
      <w:bodyDiv w:val="1"/>
      <w:marLeft w:val="30"/>
      <w:marRight w:val="0"/>
      <w:marTop w:val="0"/>
      <w:marBottom w:val="0"/>
      <w:divBdr>
        <w:top w:val="none" w:sz="0" w:space="0" w:color="auto"/>
        <w:left w:val="none" w:sz="0" w:space="0" w:color="auto"/>
        <w:bottom w:val="none" w:sz="0" w:space="0" w:color="auto"/>
        <w:right w:val="none" w:sz="0" w:space="0" w:color="auto"/>
      </w:divBdr>
      <w:divsChild>
        <w:div w:id="147019514">
          <w:marLeft w:val="0"/>
          <w:marRight w:val="0"/>
          <w:marTop w:val="0"/>
          <w:marBottom w:val="0"/>
          <w:divBdr>
            <w:top w:val="none" w:sz="0" w:space="0" w:color="auto"/>
            <w:left w:val="none" w:sz="0" w:space="0" w:color="auto"/>
            <w:bottom w:val="none" w:sz="0" w:space="0" w:color="auto"/>
            <w:right w:val="none" w:sz="0" w:space="0" w:color="auto"/>
          </w:divBdr>
          <w:divsChild>
            <w:div w:id="1877695194">
              <w:marLeft w:val="0"/>
              <w:marRight w:val="0"/>
              <w:marTop w:val="0"/>
              <w:marBottom w:val="0"/>
              <w:divBdr>
                <w:top w:val="none" w:sz="0" w:space="0" w:color="auto"/>
                <w:left w:val="none" w:sz="0" w:space="0" w:color="auto"/>
                <w:bottom w:val="none" w:sz="0" w:space="0" w:color="auto"/>
                <w:right w:val="none" w:sz="0" w:space="0" w:color="auto"/>
              </w:divBdr>
              <w:divsChild>
                <w:div w:id="1463964954">
                  <w:marLeft w:val="0"/>
                  <w:marRight w:val="0"/>
                  <w:marTop w:val="0"/>
                  <w:marBottom w:val="0"/>
                  <w:divBdr>
                    <w:top w:val="none" w:sz="0" w:space="0" w:color="auto"/>
                    <w:left w:val="none" w:sz="0" w:space="0" w:color="auto"/>
                    <w:bottom w:val="none" w:sz="0" w:space="0" w:color="auto"/>
                    <w:right w:val="none" w:sz="0" w:space="0" w:color="auto"/>
                  </w:divBdr>
                  <w:divsChild>
                    <w:div w:id="1695154877">
                      <w:marLeft w:val="0"/>
                      <w:marRight w:val="0"/>
                      <w:marTop w:val="0"/>
                      <w:marBottom w:val="0"/>
                      <w:divBdr>
                        <w:top w:val="none" w:sz="0" w:space="0" w:color="auto"/>
                        <w:left w:val="none" w:sz="0" w:space="0" w:color="auto"/>
                        <w:bottom w:val="none" w:sz="0" w:space="0" w:color="auto"/>
                        <w:right w:val="none" w:sz="0" w:space="0" w:color="auto"/>
                      </w:divBdr>
                      <w:divsChild>
                        <w:div w:id="1620796365">
                          <w:marLeft w:val="0"/>
                          <w:marRight w:val="0"/>
                          <w:marTop w:val="0"/>
                          <w:marBottom w:val="0"/>
                          <w:divBdr>
                            <w:top w:val="none" w:sz="0" w:space="0" w:color="auto"/>
                            <w:left w:val="none" w:sz="0" w:space="0" w:color="auto"/>
                            <w:bottom w:val="none" w:sz="0" w:space="0" w:color="auto"/>
                            <w:right w:val="none" w:sz="0" w:space="0" w:color="auto"/>
                          </w:divBdr>
                          <w:divsChild>
                            <w:div w:id="385031235">
                              <w:marLeft w:val="0"/>
                              <w:marRight w:val="0"/>
                              <w:marTop w:val="0"/>
                              <w:marBottom w:val="0"/>
                              <w:divBdr>
                                <w:top w:val="none" w:sz="0" w:space="0" w:color="auto"/>
                                <w:left w:val="none" w:sz="0" w:space="0" w:color="auto"/>
                                <w:bottom w:val="none" w:sz="0" w:space="0" w:color="auto"/>
                                <w:right w:val="none" w:sz="0" w:space="0" w:color="auto"/>
                              </w:divBdr>
                              <w:divsChild>
                                <w:div w:id="2683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958515">
      <w:bodyDiv w:val="1"/>
      <w:marLeft w:val="30"/>
      <w:marRight w:val="0"/>
      <w:marTop w:val="0"/>
      <w:marBottom w:val="0"/>
      <w:divBdr>
        <w:top w:val="none" w:sz="0" w:space="0" w:color="auto"/>
        <w:left w:val="none" w:sz="0" w:space="0" w:color="auto"/>
        <w:bottom w:val="none" w:sz="0" w:space="0" w:color="auto"/>
        <w:right w:val="none" w:sz="0" w:space="0" w:color="auto"/>
      </w:divBdr>
      <w:divsChild>
        <w:div w:id="871647923">
          <w:marLeft w:val="0"/>
          <w:marRight w:val="0"/>
          <w:marTop w:val="0"/>
          <w:marBottom w:val="0"/>
          <w:divBdr>
            <w:top w:val="none" w:sz="0" w:space="0" w:color="auto"/>
            <w:left w:val="none" w:sz="0" w:space="0" w:color="auto"/>
            <w:bottom w:val="none" w:sz="0" w:space="0" w:color="auto"/>
            <w:right w:val="none" w:sz="0" w:space="0" w:color="auto"/>
          </w:divBdr>
          <w:divsChild>
            <w:div w:id="1383752032">
              <w:marLeft w:val="0"/>
              <w:marRight w:val="0"/>
              <w:marTop w:val="0"/>
              <w:marBottom w:val="0"/>
              <w:divBdr>
                <w:top w:val="none" w:sz="0" w:space="0" w:color="auto"/>
                <w:left w:val="none" w:sz="0" w:space="0" w:color="auto"/>
                <w:bottom w:val="none" w:sz="0" w:space="0" w:color="auto"/>
                <w:right w:val="none" w:sz="0" w:space="0" w:color="auto"/>
              </w:divBdr>
              <w:divsChild>
                <w:div w:id="1406681913">
                  <w:marLeft w:val="0"/>
                  <w:marRight w:val="0"/>
                  <w:marTop w:val="0"/>
                  <w:marBottom w:val="0"/>
                  <w:divBdr>
                    <w:top w:val="none" w:sz="0" w:space="0" w:color="auto"/>
                    <w:left w:val="none" w:sz="0" w:space="0" w:color="auto"/>
                    <w:bottom w:val="none" w:sz="0" w:space="0" w:color="auto"/>
                    <w:right w:val="none" w:sz="0" w:space="0" w:color="auto"/>
                  </w:divBdr>
                  <w:divsChild>
                    <w:div w:id="1309285837">
                      <w:marLeft w:val="0"/>
                      <w:marRight w:val="0"/>
                      <w:marTop w:val="0"/>
                      <w:marBottom w:val="0"/>
                      <w:divBdr>
                        <w:top w:val="none" w:sz="0" w:space="0" w:color="auto"/>
                        <w:left w:val="none" w:sz="0" w:space="0" w:color="auto"/>
                        <w:bottom w:val="none" w:sz="0" w:space="0" w:color="auto"/>
                        <w:right w:val="none" w:sz="0" w:space="0" w:color="auto"/>
                      </w:divBdr>
                      <w:divsChild>
                        <w:div w:id="433135172">
                          <w:marLeft w:val="0"/>
                          <w:marRight w:val="0"/>
                          <w:marTop w:val="0"/>
                          <w:marBottom w:val="0"/>
                          <w:divBdr>
                            <w:top w:val="none" w:sz="0" w:space="0" w:color="auto"/>
                            <w:left w:val="none" w:sz="0" w:space="0" w:color="auto"/>
                            <w:bottom w:val="none" w:sz="0" w:space="0" w:color="auto"/>
                            <w:right w:val="none" w:sz="0" w:space="0" w:color="auto"/>
                          </w:divBdr>
                          <w:divsChild>
                            <w:div w:id="111246933">
                              <w:marLeft w:val="0"/>
                              <w:marRight w:val="0"/>
                              <w:marTop w:val="0"/>
                              <w:marBottom w:val="0"/>
                              <w:divBdr>
                                <w:top w:val="none" w:sz="0" w:space="0" w:color="auto"/>
                                <w:left w:val="none" w:sz="0" w:space="0" w:color="auto"/>
                                <w:bottom w:val="none" w:sz="0" w:space="0" w:color="auto"/>
                                <w:right w:val="none" w:sz="0" w:space="0" w:color="auto"/>
                              </w:divBdr>
                              <w:divsChild>
                                <w:div w:id="19096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770433">
      <w:bodyDiv w:val="1"/>
      <w:marLeft w:val="0"/>
      <w:marRight w:val="0"/>
      <w:marTop w:val="0"/>
      <w:marBottom w:val="0"/>
      <w:divBdr>
        <w:top w:val="none" w:sz="0" w:space="0" w:color="auto"/>
        <w:left w:val="none" w:sz="0" w:space="0" w:color="auto"/>
        <w:bottom w:val="none" w:sz="0" w:space="0" w:color="auto"/>
        <w:right w:val="none" w:sz="0" w:space="0" w:color="auto"/>
      </w:divBdr>
    </w:div>
    <w:div w:id="1852527833">
      <w:bodyDiv w:val="1"/>
      <w:marLeft w:val="0"/>
      <w:marRight w:val="0"/>
      <w:marTop w:val="0"/>
      <w:marBottom w:val="0"/>
      <w:divBdr>
        <w:top w:val="none" w:sz="0" w:space="0" w:color="auto"/>
        <w:left w:val="none" w:sz="0" w:space="0" w:color="auto"/>
        <w:bottom w:val="none" w:sz="0" w:space="0" w:color="auto"/>
        <w:right w:val="none" w:sz="0" w:space="0" w:color="auto"/>
      </w:divBdr>
      <w:divsChild>
        <w:div w:id="618756864">
          <w:marLeft w:val="0"/>
          <w:marRight w:val="0"/>
          <w:marTop w:val="0"/>
          <w:marBottom w:val="0"/>
          <w:divBdr>
            <w:top w:val="none" w:sz="0" w:space="0" w:color="auto"/>
            <w:left w:val="none" w:sz="0" w:space="0" w:color="auto"/>
            <w:bottom w:val="none" w:sz="0" w:space="0" w:color="auto"/>
            <w:right w:val="none" w:sz="0" w:space="0" w:color="auto"/>
          </w:divBdr>
          <w:divsChild>
            <w:div w:id="1486819476">
              <w:marLeft w:val="0"/>
              <w:marRight w:val="0"/>
              <w:marTop w:val="0"/>
              <w:marBottom w:val="0"/>
              <w:divBdr>
                <w:top w:val="none" w:sz="0" w:space="0" w:color="auto"/>
                <w:left w:val="none" w:sz="0" w:space="0" w:color="auto"/>
                <w:bottom w:val="none" w:sz="0" w:space="0" w:color="auto"/>
                <w:right w:val="none" w:sz="0" w:space="0" w:color="auto"/>
              </w:divBdr>
              <w:divsChild>
                <w:div w:id="5734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913">
          <w:marLeft w:val="0"/>
          <w:marRight w:val="0"/>
          <w:marTop w:val="0"/>
          <w:marBottom w:val="0"/>
          <w:divBdr>
            <w:top w:val="none" w:sz="0" w:space="0" w:color="auto"/>
            <w:left w:val="none" w:sz="0" w:space="0" w:color="auto"/>
            <w:bottom w:val="none" w:sz="0" w:space="0" w:color="auto"/>
            <w:right w:val="none" w:sz="0" w:space="0" w:color="auto"/>
          </w:divBdr>
          <w:divsChild>
            <w:div w:id="1973318704">
              <w:marLeft w:val="0"/>
              <w:marRight w:val="0"/>
              <w:marTop w:val="0"/>
              <w:marBottom w:val="0"/>
              <w:divBdr>
                <w:top w:val="none" w:sz="0" w:space="0" w:color="auto"/>
                <w:left w:val="none" w:sz="0" w:space="0" w:color="auto"/>
                <w:bottom w:val="none" w:sz="0" w:space="0" w:color="auto"/>
                <w:right w:val="none" w:sz="0" w:space="0" w:color="auto"/>
              </w:divBdr>
              <w:divsChild>
                <w:div w:id="1346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51143">
          <w:marLeft w:val="0"/>
          <w:marRight w:val="0"/>
          <w:marTop w:val="0"/>
          <w:marBottom w:val="0"/>
          <w:divBdr>
            <w:top w:val="none" w:sz="0" w:space="0" w:color="auto"/>
            <w:left w:val="none" w:sz="0" w:space="0" w:color="auto"/>
            <w:bottom w:val="none" w:sz="0" w:space="0" w:color="auto"/>
            <w:right w:val="none" w:sz="0" w:space="0" w:color="auto"/>
          </w:divBdr>
          <w:divsChild>
            <w:div w:id="2034458450">
              <w:marLeft w:val="0"/>
              <w:marRight w:val="0"/>
              <w:marTop w:val="0"/>
              <w:marBottom w:val="0"/>
              <w:divBdr>
                <w:top w:val="none" w:sz="0" w:space="0" w:color="auto"/>
                <w:left w:val="none" w:sz="0" w:space="0" w:color="auto"/>
                <w:bottom w:val="none" w:sz="0" w:space="0" w:color="auto"/>
                <w:right w:val="none" w:sz="0" w:space="0" w:color="auto"/>
              </w:divBdr>
              <w:divsChild>
                <w:div w:id="523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34952">
      <w:bodyDiv w:val="1"/>
      <w:marLeft w:val="0"/>
      <w:marRight w:val="0"/>
      <w:marTop w:val="0"/>
      <w:marBottom w:val="0"/>
      <w:divBdr>
        <w:top w:val="none" w:sz="0" w:space="0" w:color="auto"/>
        <w:left w:val="none" w:sz="0" w:space="0" w:color="auto"/>
        <w:bottom w:val="none" w:sz="0" w:space="0" w:color="auto"/>
        <w:right w:val="none" w:sz="0" w:space="0" w:color="auto"/>
      </w:divBdr>
    </w:div>
    <w:div w:id="2012758064">
      <w:bodyDiv w:val="1"/>
      <w:marLeft w:val="0"/>
      <w:marRight w:val="0"/>
      <w:marTop w:val="0"/>
      <w:marBottom w:val="0"/>
      <w:divBdr>
        <w:top w:val="none" w:sz="0" w:space="0" w:color="auto"/>
        <w:left w:val="none" w:sz="0" w:space="0" w:color="auto"/>
        <w:bottom w:val="none" w:sz="0" w:space="0" w:color="auto"/>
        <w:right w:val="none" w:sz="0" w:space="0" w:color="auto"/>
      </w:divBdr>
      <w:divsChild>
        <w:div w:id="2082680531">
          <w:marLeft w:val="0"/>
          <w:marRight w:val="0"/>
          <w:marTop w:val="0"/>
          <w:marBottom w:val="0"/>
          <w:divBdr>
            <w:top w:val="none" w:sz="0" w:space="0" w:color="auto"/>
            <w:left w:val="none" w:sz="0" w:space="0" w:color="auto"/>
            <w:bottom w:val="none" w:sz="0" w:space="0" w:color="auto"/>
            <w:right w:val="none" w:sz="0" w:space="0" w:color="auto"/>
          </w:divBdr>
          <w:divsChild>
            <w:div w:id="16658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Niagara Region</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Klassen, Lauren</dc:creator>
  <cp:lastModifiedBy>McNulty, Jennifer</cp:lastModifiedBy>
  <cp:revision>3</cp:revision>
  <dcterms:created xsi:type="dcterms:W3CDTF">2024-07-09T15:52:00Z</dcterms:created>
  <dcterms:modified xsi:type="dcterms:W3CDTF">2024-07-09T15:52:00Z</dcterms:modified>
</cp:coreProperties>
</file>